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6AB927E9" w:rsidR="004146E8" w:rsidRDefault="74B71862" w:rsidP="786C3187">
      <w:r>
        <w:rPr>
          <w:noProof/>
        </w:rPr>
        <w:drawing>
          <wp:anchor distT="0" distB="0" distL="114300" distR="114300" simplePos="0" relativeHeight="251658240" behindDoc="0" locked="0" layoutInCell="1" allowOverlap="1" wp14:anchorId="1ED58D12" wp14:editId="74BF973C">
            <wp:simplePos x="0" y="0"/>
            <wp:positionH relativeFrom="column">
              <wp:align>left</wp:align>
            </wp:positionH>
            <wp:positionV relativeFrom="paragraph">
              <wp:posOffset>0</wp:posOffset>
            </wp:positionV>
            <wp:extent cx="6010275" cy="1800083"/>
            <wp:effectExtent l="0" t="0" r="0" b="0"/>
            <wp:wrapSquare wrapText="bothSides"/>
            <wp:docPr id="1160136307" name="drawing">
              <a:extLst xmlns:a="http://schemas.openxmlformats.org/drawingml/2006/main">
                <a:ext uri="{FF2B5EF4-FFF2-40B4-BE49-F238E27FC236}">
                  <a16:creationId xmlns:a16="http://schemas.microsoft.com/office/drawing/2014/main" id="{06C4E79D-E22F-4C80-A268-C32A6602D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36307" name=""/>
                    <pic:cNvPicPr/>
                  </pic:nvPicPr>
                  <pic:blipFill>
                    <a:blip r:embed="rId8">
                      <a:extLst>
                        <a:ext uri="{28A0092B-C50C-407E-A947-70E740481C1C}">
                          <a14:useLocalDpi xmlns:a14="http://schemas.microsoft.com/office/drawing/2010/main"/>
                        </a:ext>
                      </a:extLst>
                    </a:blip>
                    <a:stretch>
                      <a:fillRect/>
                    </a:stretch>
                  </pic:blipFill>
                  <pic:spPr>
                    <a:xfrm>
                      <a:off x="0" y="0"/>
                      <a:ext cx="6010275" cy="1800083"/>
                    </a:xfrm>
                    <a:prstGeom prst="rect">
                      <a:avLst/>
                    </a:prstGeom>
                  </pic:spPr>
                </pic:pic>
              </a:graphicData>
            </a:graphic>
            <wp14:sizeRelH relativeFrom="page">
              <wp14:pctWidth>0</wp14:pctWidth>
            </wp14:sizeRelH>
            <wp14:sizeRelV relativeFrom="page">
              <wp14:pctHeight>0</wp14:pctHeight>
            </wp14:sizeRelV>
          </wp:anchor>
        </w:drawing>
      </w:r>
    </w:p>
    <w:p w14:paraId="1E6CD6F5" w14:textId="6A59390D" w:rsidR="441EF456" w:rsidRDefault="441EF456" w:rsidP="030AF697">
      <w:pPr>
        <w:jc w:val="center"/>
        <w:rPr>
          <w:rFonts w:ascii="Aptos" w:eastAsia="MS Mincho" w:hAnsi="Aptos" w:cs="Arial"/>
          <w:b/>
          <w:bCs/>
          <w:sz w:val="28"/>
          <w:szCs w:val="28"/>
          <w:u w:val="single"/>
        </w:rPr>
      </w:pPr>
      <w:r w:rsidRPr="030AF697">
        <w:rPr>
          <w:rFonts w:ascii="Aptos" w:eastAsia="MS Mincho" w:hAnsi="Aptos" w:cs="Arial"/>
          <w:b/>
          <w:bCs/>
          <w:sz w:val="28"/>
          <w:szCs w:val="28"/>
          <w:u w:val="single"/>
        </w:rPr>
        <w:t xml:space="preserve">Stirling Students’ Union General Meeting </w:t>
      </w:r>
      <w:r w:rsidR="16651355" w:rsidRPr="030AF697">
        <w:rPr>
          <w:rFonts w:ascii="Aptos" w:eastAsia="MS Mincho" w:hAnsi="Aptos" w:cs="Arial"/>
          <w:b/>
          <w:bCs/>
          <w:sz w:val="28"/>
          <w:szCs w:val="28"/>
          <w:u w:val="single"/>
        </w:rPr>
        <w:t>Octo</w:t>
      </w:r>
      <w:r w:rsidRPr="030AF697">
        <w:rPr>
          <w:rFonts w:ascii="Aptos" w:eastAsia="MS Mincho" w:hAnsi="Aptos" w:cs="Arial"/>
          <w:b/>
          <w:bCs/>
          <w:sz w:val="28"/>
          <w:szCs w:val="28"/>
          <w:u w:val="single"/>
        </w:rPr>
        <w:t xml:space="preserve">ber </w:t>
      </w:r>
      <w:r w:rsidR="16651355" w:rsidRPr="030AF697">
        <w:rPr>
          <w:rFonts w:ascii="Aptos" w:eastAsia="MS Mincho" w:hAnsi="Aptos" w:cs="Arial"/>
          <w:b/>
          <w:bCs/>
          <w:sz w:val="28"/>
          <w:szCs w:val="28"/>
          <w:u w:val="single"/>
        </w:rPr>
        <w:t>30</w:t>
      </w:r>
      <w:r w:rsidR="16651355" w:rsidRPr="030AF697">
        <w:rPr>
          <w:rFonts w:ascii="Aptos" w:eastAsia="MS Mincho" w:hAnsi="Aptos" w:cs="Arial"/>
          <w:b/>
          <w:bCs/>
          <w:sz w:val="28"/>
          <w:szCs w:val="28"/>
          <w:u w:val="single"/>
          <w:vertAlign w:val="superscript"/>
        </w:rPr>
        <w:t>th</w:t>
      </w:r>
      <w:proofErr w:type="gramStart"/>
      <w:r w:rsidR="16651355" w:rsidRPr="030AF697">
        <w:rPr>
          <w:rFonts w:ascii="Aptos" w:eastAsia="MS Mincho" w:hAnsi="Aptos" w:cs="Arial"/>
          <w:b/>
          <w:bCs/>
          <w:sz w:val="28"/>
          <w:szCs w:val="28"/>
          <w:u w:val="single"/>
        </w:rPr>
        <w:t xml:space="preserve"> 2025</w:t>
      </w:r>
      <w:proofErr w:type="gramEnd"/>
      <w:r w:rsidRPr="030AF697">
        <w:rPr>
          <w:rFonts w:ascii="Aptos" w:eastAsia="MS Mincho" w:hAnsi="Aptos" w:cs="Arial"/>
          <w:b/>
          <w:bCs/>
          <w:sz w:val="28"/>
          <w:szCs w:val="28"/>
          <w:u w:val="single"/>
        </w:rPr>
        <w:t xml:space="preserve"> </w:t>
      </w:r>
    </w:p>
    <w:p w14:paraId="0E6E2BCD" w14:textId="1A96D519" w:rsidR="441EF456" w:rsidRDefault="441EF456" w:rsidP="030AF697">
      <w:pPr>
        <w:pStyle w:val="Heading1"/>
        <w:rPr>
          <w:rFonts w:ascii="Aptos" w:eastAsia="MS Mincho" w:hAnsi="Aptos" w:cs="Arial"/>
          <w:sz w:val="28"/>
          <w:szCs w:val="28"/>
        </w:rPr>
      </w:pPr>
      <w:r w:rsidRPr="030AF697">
        <w:t xml:space="preserve">General Meeting Agenda (5pm onwards) </w:t>
      </w:r>
    </w:p>
    <w:p w14:paraId="3C85D44D" w14:textId="6B06E0F7"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Welcome and Attendance </w:t>
      </w:r>
    </w:p>
    <w:p w14:paraId="392EC274" w14:textId="377D8713"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Minutes Ratification </w:t>
      </w:r>
    </w:p>
    <w:p w14:paraId="280915CA" w14:textId="4959DF32"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Challenges to Order Paper </w:t>
      </w:r>
    </w:p>
    <w:p w14:paraId="25BF3DB5" w14:textId="3AE9DEC4"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Elections &amp; Resignations </w:t>
      </w:r>
    </w:p>
    <w:p w14:paraId="7CF55688" w14:textId="7EA9D280" w:rsidR="441EF456" w:rsidRDefault="441EF456" w:rsidP="030AF697">
      <w:pPr>
        <w:pStyle w:val="ListParagraph"/>
        <w:numPr>
          <w:ilvl w:val="1"/>
          <w:numId w:val="3"/>
        </w:numPr>
        <w:rPr>
          <w:rFonts w:ascii="Aptos" w:eastAsia="MS Mincho" w:hAnsi="Aptos" w:cs="Arial"/>
        </w:rPr>
      </w:pPr>
      <w:r w:rsidRPr="030AF697">
        <w:rPr>
          <w:rFonts w:ascii="Aptos" w:eastAsia="MS Mincho" w:hAnsi="Aptos" w:cs="Arial"/>
        </w:rPr>
        <w:t xml:space="preserve">Election Committee </w:t>
      </w:r>
    </w:p>
    <w:p w14:paraId="59EC365C" w14:textId="2123B978"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Reports (Paper A) </w:t>
      </w:r>
    </w:p>
    <w:p w14:paraId="286AB989" w14:textId="6D333600" w:rsidR="441EF456" w:rsidRDefault="441EF456" w:rsidP="030AF697">
      <w:pPr>
        <w:pStyle w:val="ListParagraph"/>
        <w:numPr>
          <w:ilvl w:val="1"/>
          <w:numId w:val="3"/>
        </w:numPr>
        <w:rPr>
          <w:rFonts w:ascii="Aptos" w:eastAsia="MS Mincho" w:hAnsi="Aptos" w:cs="Arial"/>
        </w:rPr>
      </w:pPr>
      <w:r w:rsidRPr="030AF697">
        <w:rPr>
          <w:rFonts w:ascii="Aptos" w:eastAsia="MS Mincho" w:hAnsi="Aptos" w:cs="Arial"/>
        </w:rPr>
        <w:t xml:space="preserve">Union President </w:t>
      </w:r>
    </w:p>
    <w:p w14:paraId="53FEDAE5" w14:textId="1AD2C824" w:rsidR="441EF456" w:rsidRDefault="441EF456" w:rsidP="030AF697">
      <w:pPr>
        <w:pStyle w:val="ListParagraph"/>
        <w:numPr>
          <w:ilvl w:val="1"/>
          <w:numId w:val="3"/>
        </w:numPr>
        <w:rPr>
          <w:rFonts w:ascii="Aptos" w:eastAsia="MS Mincho" w:hAnsi="Aptos" w:cs="Arial"/>
        </w:rPr>
      </w:pPr>
      <w:r w:rsidRPr="030AF697">
        <w:rPr>
          <w:rFonts w:ascii="Aptos" w:eastAsia="MS Mincho" w:hAnsi="Aptos" w:cs="Arial"/>
        </w:rPr>
        <w:t xml:space="preserve">Sports Union President </w:t>
      </w:r>
    </w:p>
    <w:p w14:paraId="121F2569" w14:textId="370F9685" w:rsidR="441EF456" w:rsidRDefault="441EF456" w:rsidP="030AF697">
      <w:pPr>
        <w:pStyle w:val="ListParagraph"/>
        <w:numPr>
          <w:ilvl w:val="1"/>
          <w:numId w:val="3"/>
        </w:numPr>
        <w:rPr>
          <w:rFonts w:ascii="Aptos" w:eastAsia="MS Mincho" w:hAnsi="Aptos" w:cs="Arial"/>
        </w:rPr>
      </w:pPr>
      <w:r w:rsidRPr="030AF697">
        <w:rPr>
          <w:rFonts w:ascii="Aptos" w:eastAsia="MS Mincho" w:hAnsi="Aptos" w:cs="Arial"/>
        </w:rPr>
        <w:t xml:space="preserve">Vice President Communities </w:t>
      </w:r>
    </w:p>
    <w:p w14:paraId="00F2A90E" w14:textId="4DAD9A31" w:rsidR="441EF456" w:rsidRDefault="441EF456" w:rsidP="030AF697">
      <w:pPr>
        <w:pStyle w:val="ListParagraph"/>
        <w:numPr>
          <w:ilvl w:val="1"/>
          <w:numId w:val="3"/>
        </w:numPr>
        <w:rPr>
          <w:rFonts w:ascii="Aptos" w:eastAsia="MS Mincho" w:hAnsi="Aptos" w:cs="Arial"/>
        </w:rPr>
      </w:pPr>
      <w:r w:rsidRPr="030AF697">
        <w:rPr>
          <w:rFonts w:ascii="Aptos" w:eastAsia="MS Mincho" w:hAnsi="Aptos" w:cs="Arial"/>
        </w:rPr>
        <w:t xml:space="preserve">Vice President Education </w:t>
      </w:r>
    </w:p>
    <w:p w14:paraId="3EC7A2E4" w14:textId="6C9E1590"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Trustee Board Appointments Update </w:t>
      </w:r>
    </w:p>
    <w:p w14:paraId="242223F0" w14:textId="494962D9" w:rsidR="441EF456" w:rsidRDefault="441EF456" w:rsidP="030AF697">
      <w:pPr>
        <w:pStyle w:val="ListParagraph"/>
        <w:numPr>
          <w:ilvl w:val="0"/>
          <w:numId w:val="3"/>
        </w:numPr>
        <w:rPr>
          <w:rFonts w:ascii="Aptos" w:eastAsia="MS Mincho" w:hAnsi="Aptos" w:cs="Arial"/>
        </w:rPr>
      </w:pPr>
      <w:r w:rsidRPr="3923A77F">
        <w:rPr>
          <w:rFonts w:ascii="Aptos" w:eastAsia="MS Mincho" w:hAnsi="Aptos" w:cs="Arial"/>
        </w:rPr>
        <w:t xml:space="preserve">Motions </w:t>
      </w:r>
    </w:p>
    <w:p w14:paraId="46D4A6BD" w14:textId="2EC8BBDF" w:rsidR="7465D53A" w:rsidRDefault="7465D53A" w:rsidP="3923A77F">
      <w:pPr>
        <w:pStyle w:val="ListParagraph"/>
        <w:numPr>
          <w:ilvl w:val="1"/>
          <w:numId w:val="3"/>
        </w:numPr>
        <w:rPr>
          <w:rFonts w:ascii="Aptos" w:eastAsia="MS Mincho" w:hAnsi="Aptos" w:cs="Arial"/>
        </w:rPr>
      </w:pPr>
      <w:r w:rsidRPr="3923A77F">
        <w:rPr>
          <w:rFonts w:ascii="Aptos" w:eastAsia="MS Mincho" w:hAnsi="Aptos" w:cs="Arial"/>
        </w:rPr>
        <w:t xml:space="preserve">Motion 1: </w:t>
      </w:r>
      <w:r w:rsidR="0267362B" w:rsidRPr="3923A77F">
        <w:rPr>
          <w:rFonts w:ascii="Aptos" w:eastAsia="MS Mincho" w:hAnsi="Aptos" w:cs="Arial"/>
        </w:rPr>
        <w:t>Trans Solidarity Motion</w:t>
      </w:r>
    </w:p>
    <w:p w14:paraId="58E237F6" w14:textId="2509023C"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Any Other Business</w:t>
      </w:r>
    </w:p>
    <w:p w14:paraId="782058E7" w14:textId="130974A6"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Date of Next Meeting: 5-</w:t>
      </w:r>
      <w:r w:rsidR="35E67B60" w:rsidRPr="030AF697">
        <w:rPr>
          <w:rFonts w:ascii="Aptos" w:eastAsia="MS Mincho" w:hAnsi="Aptos" w:cs="Arial"/>
        </w:rPr>
        <w:t>6</w:t>
      </w:r>
      <w:r w:rsidRPr="030AF697">
        <w:rPr>
          <w:rFonts w:ascii="Aptos" w:eastAsia="MS Mincho" w:hAnsi="Aptos" w:cs="Arial"/>
        </w:rPr>
        <w:t xml:space="preserve">pm, Thursday </w:t>
      </w:r>
      <w:r w:rsidR="1665D247" w:rsidRPr="030AF697">
        <w:rPr>
          <w:rFonts w:ascii="Aptos" w:eastAsia="MS Mincho" w:hAnsi="Aptos" w:cs="Arial"/>
        </w:rPr>
        <w:t>4</w:t>
      </w:r>
      <w:r w:rsidR="1665D247" w:rsidRPr="030AF697">
        <w:rPr>
          <w:rFonts w:ascii="Aptos" w:eastAsia="MS Mincho" w:hAnsi="Aptos" w:cs="Arial"/>
          <w:vertAlign w:val="superscript"/>
        </w:rPr>
        <w:t>th</w:t>
      </w:r>
      <w:r w:rsidR="1665D247" w:rsidRPr="030AF697">
        <w:rPr>
          <w:rFonts w:ascii="Aptos" w:eastAsia="MS Mincho" w:hAnsi="Aptos" w:cs="Arial"/>
        </w:rPr>
        <w:t xml:space="preserve"> December 2025</w:t>
      </w:r>
      <w:r w:rsidRPr="030AF697">
        <w:rPr>
          <w:rFonts w:ascii="Aptos" w:eastAsia="MS Mincho" w:hAnsi="Aptos" w:cs="Arial"/>
        </w:rPr>
        <w:t xml:space="preserve"> </w:t>
      </w:r>
    </w:p>
    <w:p w14:paraId="655D38DD" w14:textId="05917109"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Motion Deadline: 10am, Thursday </w:t>
      </w:r>
      <w:r w:rsidR="77F04F83" w:rsidRPr="030AF697">
        <w:rPr>
          <w:rFonts w:ascii="Aptos" w:eastAsia="MS Mincho" w:hAnsi="Aptos" w:cs="Arial"/>
        </w:rPr>
        <w:t>27</w:t>
      </w:r>
      <w:r w:rsidR="77F04F83" w:rsidRPr="030AF697">
        <w:rPr>
          <w:rFonts w:ascii="Aptos" w:eastAsia="MS Mincho" w:hAnsi="Aptos" w:cs="Arial"/>
          <w:vertAlign w:val="superscript"/>
        </w:rPr>
        <w:t>th</w:t>
      </w:r>
      <w:r w:rsidR="77F04F83" w:rsidRPr="030AF697">
        <w:rPr>
          <w:rFonts w:ascii="Aptos" w:eastAsia="MS Mincho" w:hAnsi="Aptos" w:cs="Arial"/>
        </w:rPr>
        <w:t xml:space="preserve"> November 2025</w:t>
      </w:r>
    </w:p>
    <w:p w14:paraId="20796D57" w14:textId="0FE7C89C" w:rsidR="441EF456" w:rsidRDefault="441EF456" w:rsidP="030AF697">
      <w:pPr>
        <w:pStyle w:val="ListParagraph"/>
        <w:numPr>
          <w:ilvl w:val="0"/>
          <w:numId w:val="3"/>
        </w:numPr>
        <w:rPr>
          <w:rFonts w:ascii="Aptos" w:eastAsia="MS Mincho" w:hAnsi="Aptos" w:cs="Arial"/>
        </w:rPr>
      </w:pPr>
      <w:r w:rsidRPr="030AF697">
        <w:rPr>
          <w:rFonts w:ascii="Aptos" w:eastAsia="MS Mincho" w:hAnsi="Aptos" w:cs="Arial"/>
        </w:rPr>
        <w:t xml:space="preserve">Motion Amendment Deadline: 10am, Tuesday </w:t>
      </w:r>
      <w:r w:rsidR="57CDE7FB" w:rsidRPr="030AF697">
        <w:rPr>
          <w:rFonts w:ascii="Aptos" w:eastAsia="MS Mincho" w:hAnsi="Aptos" w:cs="Arial"/>
        </w:rPr>
        <w:t>2nd</w:t>
      </w:r>
      <w:r w:rsidRPr="030AF697">
        <w:rPr>
          <w:rFonts w:ascii="Aptos" w:eastAsia="MS Mincho" w:hAnsi="Aptos" w:cs="Arial"/>
        </w:rPr>
        <w:t xml:space="preserve"> February 2025</w:t>
      </w:r>
    </w:p>
    <w:p w14:paraId="1BEB568B" w14:textId="58E70837" w:rsidR="030AF697" w:rsidRDefault="030AF697" w:rsidP="030AF697">
      <w:pPr>
        <w:rPr>
          <w:rFonts w:ascii="Aptos" w:eastAsia="MS Mincho" w:hAnsi="Aptos" w:cs="Arial"/>
        </w:rPr>
      </w:pPr>
    </w:p>
    <w:p w14:paraId="78AD6AB3" w14:textId="70645EF2" w:rsidR="030AF697" w:rsidRDefault="030AF697" w:rsidP="030AF697">
      <w:pPr>
        <w:rPr>
          <w:rFonts w:ascii="Aptos" w:eastAsia="MS Mincho" w:hAnsi="Aptos" w:cs="Arial"/>
        </w:rPr>
      </w:pPr>
    </w:p>
    <w:p w14:paraId="741B9FC1" w14:textId="7AC16493" w:rsidR="030AF697" w:rsidRDefault="030AF697" w:rsidP="030AF697">
      <w:pPr>
        <w:rPr>
          <w:rFonts w:ascii="Aptos" w:eastAsia="MS Mincho" w:hAnsi="Aptos" w:cs="Arial"/>
        </w:rPr>
      </w:pPr>
    </w:p>
    <w:p w14:paraId="0DF5B8EA" w14:textId="3F09578F" w:rsidR="030AF697" w:rsidRDefault="030AF697" w:rsidP="030AF697">
      <w:pPr>
        <w:rPr>
          <w:rFonts w:ascii="Aptos" w:eastAsia="MS Mincho" w:hAnsi="Aptos" w:cs="Arial"/>
        </w:rPr>
      </w:pPr>
    </w:p>
    <w:p w14:paraId="63F65331" w14:textId="3AA935E5" w:rsidR="030AF697" w:rsidRDefault="030AF697" w:rsidP="030AF697">
      <w:pPr>
        <w:rPr>
          <w:rFonts w:ascii="Aptos" w:eastAsia="MS Mincho" w:hAnsi="Aptos" w:cs="Arial"/>
        </w:rPr>
      </w:pPr>
    </w:p>
    <w:p w14:paraId="47268C15" w14:textId="25D6255B" w:rsidR="030AF697" w:rsidRDefault="030AF697" w:rsidP="030AF697">
      <w:pPr>
        <w:rPr>
          <w:rFonts w:ascii="Aptos" w:eastAsia="MS Mincho" w:hAnsi="Aptos" w:cs="Arial"/>
        </w:rPr>
      </w:pPr>
    </w:p>
    <w:p w14:paraId="6DE14677" w14:textId="6C8B261E" w:rsidR="030AF697" w:rsidRDefault="030AF697" w:rsidP="030AF697">
      <w:pPr>
        <w:rPr>
          <w:rFonts w:ascii="Aptos" w:eastAsia="MS Mincho" w:hAnsi="Aptos" w:cs="Arial"/>
        </w:rPr>
      </w:pPr>
    </w:p>
    <w:p w14:paraId="571FB5AC" w14:textId="25C4C6A3" w:rsidR="22664ECA" w:rsidRDefault="22664ECA" w:rsidP="030AF697">
      <w:pPr>
        <w:pStyle w:val="Heading1"/>
        <w:rPr>
          <w:rFonts w:ascii="Aptos" w:eastAsia="Aptos" w:hAnsi="Aptos" w:cs="Aptos"/>
          <w:color w:val="000000" w:themeColor="text1"/>
          <w:sz w:val="32"/>
          <w:szCs w:val="32"/>
        </w:rPr>
      </w:pPr>
      <w:r w:rsidRPr="030AF697">
        <w:t>Paper A: Reports</w:t>
      </w:r>
    </w:p>
    <w:p w14:paraId="70C73D59" w14:textId="2389F2D7" w:rsidR="22664ECA" w:rsidRDefault="22664ECA" w:rsidP="030AF697">
      <w:pPr>
        <w:pStyle w:val="Heading1"/>
        <w:jc w:val="both"/>
        <w:rPr>
          <w:rFonts w:ascii="Aptos" w:eastAsia="Aptos" w:hAnsi="Aptos" w:cs="Aptos"/>
          <w:color w:val="000000" w:themeColor="text1"/>
          <w:sz w:val="26"/>
          <w:szCs w:val="26"/>
        </w:rPr>
      </w:pPr>
      <w:r w:rsidRPr="030AF697">
        <w:rPr>
          <w:rFonts w:ascii="Aptos" w:eastAsia="Aptos" w:hAnsi="Aptos" w:cs="Aptos"/>
          <w:b/>
          <w:bCs/>
          <w:color w:val="000000" w:themeColor="text1"/>
          <w:sz w:val="26"/>
          <w:szCs w:val="26"/>
        </w:rPr>
        <w:t>Union President: General Meeting Report</w:t>
      </w:r>
    </w:p>
    <w:p w14:paraId="066EB2F1" w14:textId="1D85A936"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National Student Housing Campaign</w:t>
      </w:r>
    </w:p>
    <w:p w14:paraId="7AED7D44" w14:textId="031A9947"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After a year and a half of campaigning, the Housing (Scotland) Bill 2025 has passed! What does this mean?</w:t>
      </w:r>
    </w:p>
    <w:p w14:paraId="29435D9B" w14:textId="1AFCB1B6"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 xml:space="preserve">Ministers now have the power to create regulations letting students in </w:t>
      </w:r>
      <w:r w:rsidRPr="030AF697">
        <w:rPr>
          <w:rFonts w:ascii="Aptos" w:eastAsia="Aptos" w:hAnsi="Aptos" w:cs="Aptos"/>
          <w:b/>
          <w:bCs/>
          <w:color w:val="000000" w:themeColor="text1"/>
        </w:rPr>
        <w:t>student residential tenancies (PBSA/university-managed)</w:t>
      </w:r>
      <w:r w:rsidRPr="030AF697">
        <w:rPr>
          <w:rFonts w:ascii="Aptos" w:eastAsia="Aptos" w:hAnsi="Aptos" w:cs="Aptos"/>
          <w:color w:val="000000" w:themeColor="text1"/>
        </w:rPr>
        <w:t xml:space="preserve"> end contracts early, following consultation with student reps. This is not automatic yet, but it’s the legal lever the movement needed.</w:t>
      </w:r>
    </w:p>
    <w:p w14:paraId="6AE452A1" w14:textId="0B517832"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 xml:space="preserve">Rent can increase </w:t>
      </w:r>
      <w:r w:rsidRPr="030AF697">
        <w:rPr>
          <w:rFonts w:ascii="Aptos" w:eastAsia="Aptos" w:hAnsi="Aptos" w:cs="Aptos"/>
          <w:b/>
          <w:bCs/>
          <w:color w:val="000000" w:themeColor="text1"/>
        </w:rPr>
        <w:t>only once per year</w:t>
      </w:r>
      <w:r w:rsidRPr="030AF697">
        <w:rPr>
          <w:rFonts w:ascii="Aptos" w:eastAsia="Aptos" w:hAnsi="Aptos" w:cs="Aptos"/>
          <w:color w:val="000000" w:themeColor="text1"/>
        </w:rPr>
        <w:t xml:space="preserve"> with </w:t>
      </w:r>
      <w:r w:rsidRPr="030AF697">
        <w:rPr>
          <w:rFonts w:ascii="Aptos" w:eastAsia="Aptos" w:hAnsi="Aptos" w:cs="Aptos"/>
          <w:b/>
          <w:bCs/>
          <w:color w:val="000000" w:themeColor="text1"/>
        </w:rPr>
        <w:t>3 months’ notice</w:t>
      </w:r>
      <w:r w:rsidRPr="030AF697">
        <w:rPr>
          <w:rFonts w:ascii="Aptos" w:eastAsia="Aptos" w:hAnsi="Aptos" w:cs="Aptos"/>
          <w:color w:val="000000" w:themeColor="text1"/>
        </w:rPr>
        <w:t>.</w:t>
      </w:r>
    </w:p>
    <w:p w14:paraId="0A205A5C" w14:textId="2C54121E"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 xml:space="preserve">Tenants can challenge rises through </w:t>
      </w:r>
      <w:r w:rsidRPr="030AF697">
        <w:rPr>
          <w:rFonts w:ascii="Aptos" w:eastAsia="Aptos" w:hAnsi="Aptos" w:cs="Aptos"/>
          <w:b/>
          <w:bCs/>
          <w:color w:val="000000" w:themeColor="text1"/>
        </w:rPr>
        <w:t>Rent Officers or the First-tier Tribunal</w:t>
      </w:r>
      <w:r w:rsidRPr="030AF697">
        <w:rPr>
          <w:rFonts w:ascii="Aptos" w:eastAsia="Aptos" w:hAnsi="Aptos" w:cs="Aptos"/>
          <w:color w:val="000000" w:themeColor="text1"/>
        </w:rPr>
        <w:t>.</w:t>
      </w:r>
    </w:p>
    <w:p w14:paraId="717D308F" w14:textId="7419FFA3"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 xml:space="preserve">Appeals can only lower or freeze rent — </w:t>
      </w:r>
      <w:r w:rsidRPr="030AF697">
        <w:rPr>
          <w:rFonts w:ascii="Aptos" w:eastAsia="Aptos" w:hAnsi="Aptos" w:cs="Aptos"/>
          <w:b/>
          <w:bCs/>
          <w:color w:val="000000" w:themeColor="text1"/>
        </w:rPr>
        <w:t>never raise it</w:t>
      </w:r>
      <w:r w:rsidRPr="030AF697">
        <w:rPr>
          <w:rFonts w:ascii="Aptos" w:eastAsia="Aptos" w:hAnsi="Aptos" w:cs="Aptos"/>
          <w:color w:val="000000" w:themeColor="text1"/>
        </w:rPr>
        <w:t>.</w:t>
      </w:r>
    </w:p>
    <w:p w14:paraId="0E2A3E18" w14:textId="770B748B"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Courts can now award 3–36 months’ rent in damages and must notify Police and regulators when landlords illegally evict tenants.</w:t>
      </w:r>
    </w:p>
    <w:p w14:paraId="17B28456" w14:textId="75F7A44E"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 xml:space="preserve">If one joint tenant wants to leave, they must give all co-tenants and the landlord a pre-notice 2–3 months before the formal </w:t>
      </w:r>
      <w:proofErr w:type="gramStart"/>
      <w:r w:rsidRPr="030AF697">
        <w:rPr>
          <w:rFonts w:ascii="Aptos" w:eastAsia="Aptos" w:hAnsi="Aptos" w:cs="Aptos"/>
          <w:color w:val="000000" w:themeColor="text1"/>
        </w:rPr>
        <w:t>notice, and</w:t>
      </w:r>
      <w:proofErr w:type="gramEnd"/>
      <w:r w:rsidRPr="030AF697">
        <w:rPr>
          <w:rFonts w:ascii="Aptos" w:eastAsia="Aptos" w:hAnsi="Aptos" w:cs="Aptos"/>
          <w:color w:val="000000" w:themeColor="text1"/>
        </w:rPr>
        <w:t xml:space="preserve"> provide proof of doing so.</w:t>
      </w:r>
    </w:p>
    <w:p w14:paraId="521E9200" w14:textId="18D18279"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 xml:space="preserve">If a tenancy deposit isn’t claimed within 5 years, it’s classed as </w:t>
      </w:r>
      <w:r w:rsidRPr="030AF697">
        <w:rPr>
          <w:rFonts w:ascii="Aptos" w:eastAsia="Aptos" w:hAnsi="Aptos" w:cs="Aptos"/>
          <w:i/>
          <w:iCs/>
          <w:color w:val="000000" w:themeColor="text1"/>
        </w:rPr>
        <w:t>unclaimed</w:t>
      </w:r>
      <w:r w:rsidRPr="030AF697">
        <w:rPr>
          <w:rFonts w:ascii="Aptos" w:eastAsia="Aptos" w:hAnsi="Aptos" w:cs="Aptos"/>
          <w:color w:val="000000" w:themeColor="text1"/>
        </w:rPr>
        <w:t xml:space="preserve"> and transferred to the Scottish Ministers or a fund that supports tenant advice and homelessness prevention. Late claims are allowed with a reasonable excuse.</w:t>
      </w:r>
    </w:p>
    <w:p w14:paraId="5B76C99F" w14:textId="22C2EB14" w:rsidR="22664ECA" w:rsidRDefault="22664ECA" w:rsidP="030AF697">
      <w:pPr>
        <w:pStyle w:val="ListParagraph"/>
        <w:numPr>
          <w:ilvl w:val="0"/>
          <w:numId w:val="1"/>
        </w:numPr>
        <w:spacing w:after="0" w:line="240" w:lineRule="auto"/>
        <w:jc w:val="both"/>
        <w:rPr>
          <w:rFonts w:ascii="Aptos" w:eastAsia="Aptos" w:hAnsi="Aptos" w:cs="Aptos"/>
          <w:color w:val="000000" w:themeColor="text1"/>
        </w:rPr>
      </w:pPr>
      <w:r w:rsidRPr="030AF697">
        <w:rPr>
          <w:rFonts w:ascii="Aptos" w:eastAsia="Aptos" w:hAnsi="Aptos" w:cs="Aptos"/>
          <w:color w:val="000000" w:themeColor="text1"/>
        </w:rPr>
        <w:t xml:space="preserve">Private tenants can request permission to keep a pet or make minor changes to their property. Landlords must respond in writing within </w:t>
      </w:r>
      <w:r w:rsidRPr="030AF697">
        <w:rPr>
          <w:rFonts w:ascii="Aptos" w:eastAsia="Aptos" w:hAnsi="Aptos" w:cs="Aptos"/>
          <w:b/>
          <w:bCs/>
          <w:color w:val="000000" w:themeColor="text1"/>
        </w:rPr>
        <w:t>30 days</w:t>
      </w:r>
      <w:r w:rsidRPr="030AF697">
        <w:rPr>
          <w:rFonts w:ascii="Aptos" w:eastAsia="Aptos" w:hAnsi="Aptos" w:cs="Aptos"/>
          <w:color w:val="000000" w:themeColor="text1"/>
        </w:rPr>
        <w:t xml:space="preserve">, can’t unreasonably refuse, and tenants can </w:t>
      </w:r>
      <w:r w:rsidRPr="030AF697">
        <w:rPr>
          <w:rFonts w:ascii="Aptos" w:eastAsia="Aptos" w:hAnsi="Aptos" w:cs="Aptos"/>
          <w:b/>
          <w:bCs/>
          <w:color w:val="000000" w:themeColor="text1"/>
        </w:rPr>
        <w:t>appeal</w:t>
      </w:r>
      <w:r w:rsidRPr="030AF697">
        <w:rPr>
          <w:rFonts w:ascii="Aptos" w:eastAsia="Aptos" w:hAnsi="Aptos" w:cs="Aptos"/>
          <w:color w:val="000000" w:themeColor="text1"/>
        </w:rPr>
        <w:t xml:space="preserve"> unfair refusals or conditions.</w:t>
      </w:r>
    </w:p>
    <w:p w14:paraId="09F7DF40" w14:textId="5EC8D8A1" w:rsidR="22664ECA" w:rsidRDefault="22664ECA" w:rsidP="030AF697">
      <w:pPr>
        <w:spacing w:before="240"/>
        <w:jc w:val="both"/>
        <w:rPr>
          <w:rFonts w:ascii="Aptos" w:eastAsia="Aptos" w:hAnsi="Aptos" w:cs="Aptos"/>
          <w:color w:val="000000" w:themeColor="text1"/>
        </w:rPr>
      </w:pPr>
      <w:r w:rsidRPr="030AF697">
        <w:rPr>
          <w:rFonts w:ascii="Aptos" w:eastAsia="Aptos" w:hAnsi="Aptos" w:cs="Aptos"/>
          <w:b/>
          <w:bCs/>
          <w:color w:val="000000" w:themeColor="text1"/>
          <w:u w:val="single"/>
        </w:rPr>
        <w:t>Equality Zone</w:t>
      </w:r>
    </w:p>
    <w:p w14:paraId="7AC6F0F4" w14:textId="74D7A513"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I have made an EDI calendar to frame our calendar and equality, diversity, and inclusion work for the year. We had our first Equality Zone which was more discussion based on what we could do to help make some of our groups of students feel safer and more welcoming on campus. As a result, we are working with the Islamic Society on </w:t>
      </w:r>
      <w:proofErr w:type="gramStart"/>
      <w:r w:rsidRPr="030AF697">
        <w:rPr>
          <w:rFonts w:ascii="Aptos" w:eastAsia="Aptos" w:hAnsi="Aptos" w:cs="Aptos"/>
          <w:color w:val="000000" w:themeColor="text1"/>
        </w:rPr>
        <w:t>a number of</w:t>
      </w:r>
      <w:proofErr w:type="gramEnd"/>
      <w:r w:rsidRPr="030AF697">
        <w:rPr>
          <w:rFonts w:ascii="Aptos" w:eastAsia="Aptos" w:hAnsi="Aptos" w:cs="Aptos"/>
          <w:color w:val="000000" w:themeColor="text1"/>
        </w:rPr>
        <w:t xml:space="preserve"> events for Islamophobia Awareness Month and with our newly elected LGBTQ+ Volunteer Officer on a trans inclusion campaign.</w:t>
      </w:r>
    </w:p>
    <w:p w14:paraId="3D114622" w14:textId="4ED4BF62"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On accessibility, I have made Accessibility Descriptors for anyone and everyone to use to help describe their events so that </w:t>
      </w:r>
      <w:proofErr w:type="gramStart"/>
      <w:r w:rsidRPr="030AF697">
        <w:rPr>
          <w:rFonts w:ascii="Aptos" w:eastAsia="Aptos" w:hAnsi="Aptos" w:cs="Aptos"/>
          <w:color w:val="000000" w:themeColor="text1"/>
        </w:rPr>
        <w:t>each individual</w:t>
      </w:r>
      <w:proofErr w:type="gramEnd"/>
      <w:r w:rsidRPr="030AF697">
        <w:rPr>
          <w:rFonts w:ascii="Aptos" w:eastAsia="Aptos" w:hAnsi="Aptos" w:cs="Aptos"/>
          <w:color w:val="000000" w:themeColor="text1"/>
        </w:rPr>
        <w:t xml:space="preserve"> can determine how accessible the event is for themselves. This can be found on our website: </w:t>
      </w:r>
      <w:hyperlink r:id="rId9">
        <w:r w:rsidRPr="030AF697">
          <w:rPr>
            <w:rStyle w:val="Hyperlink"/>
            <w:rFonts w:ascii="Aptos" w:eastAsia="Aptos" w:hAnsi="Aptos" w:cs="Aptos"/>
          </w:rPr>
          <w:t>https://www.stirlingstudentsunion.com/news/article/6013/Accessibility-descriptors/</w:t>
        </w:r>
      </w:hyperlink>
      <w:r w:rsidRPr="030AF697">
        <w:rPr>
          <w:rFonts w:ascii="Aptos" w:eastAsia="Aptos" w:hAnsi="Aptos" w:cs="Aptos"/>
          <w:color w:val="000000" w:themeColor="text1"/>
        </w:rPr>
        <w:t xml:space="preserve"> We also now offer voice amplifiers/microphones for clubs and societies to use to help with auditory accessibility. And I am working on a Disabled Students Survey. Additionally, </w:t>
      </w:r>
      <w:r w:rsidRPr="030AF697">
        <w:rPr>
          <w:rFonts w:ascii="Aptos" w:eastAsia="Aptos" w:hAnsi="Aptos" w:cs="Aptos"/>
          <w:color w:val="000000" w:themeColor="text1"/>
        </w:rPr>
        <w:lastRenderedPageBreak/>
        <w:t xml:space="preserve">the bathroom locations and types of bathrooms that we have on campus are now on the University’s website and on </w:t>
      </w:r>
      <w:proofErr w:type="spellStart"/>
      <w:r w:rsidRPr="030AF697">
        <w:rPr>
          <w:rFonts w:ascii="Aptos" w:eastAsia="Aptos" w:hAnsi="Aptos" w:cs="Aptos"/>
          <w:color w:val="000000" w:themeColor="text1"/>
        </w:rPr>
        <w:t>MazeMap</w:t>
      </w:r>
      <w:proofErr w:type="spellEnd"/>
      <w:r w:rsidRPr="030AF697">
        <w:rPr>
          <w:rFonts w:ascii="Aptos" w:eastAsia="Aptos" w:hAnsi="Aptos" w:cs="Aptos"/>
          <w:color w:val="000000" w:themeColor="text1"/>
        </w:rPr>
        <w:t>.</w:t>
      </w:r>
    </w:p>
    <w:p w14:paraId="57A6706C" w14:textId="3D0450BE"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Our Volunteer Officers have their own projects and thus, to stay </w:t>
      </w:r>
      <w:proofErr w:type="gramStart"/>
      <w:r w:rsidRPr="030AF697">
        <w:rPr>
          <w:rFonts w:ascii="Aptos" w:eastAsia="Aptos" w:hAnsi="Aptos" w:cs="Aptos"/>
          <w:color w:val="000000" w:themeColor="text1"/>
        </w:rPr>
        <w:t>up-to-date</w:t>
      </w:r>
      <w:proofErr w:type="gramEnd"/>
      <w:r w:rsidRPr="030AF697">
        <w:rPr>
          <w:rFonts w:ascii="Aptos" w:eastAsia="Aptos" w:hAnsi="Aptos" w:cs="Aptos"/>
          <w:color w:val="000000" w:themeColor="text1"/>
        </w:rPr>
        <w:t xml:space="preserve"> on what they’re up to, please give them a follow: </w:t>
      </w:r>
      <w:proofErr w:type="spellStart"/>
      <w:r w:rsidRPr="030AF697">
        <w:rPr>
          <w:rFonts w:ascii="Aptos" w:eastAsia="Aptos" w:hAnsi="Aptos" w:cs="Aptos"/>
          <w:color w:val="000000" w:themeColor="text1"/>
        </w:rPr>
        <w:t>Stir_DisabilityOfficer</w:t>
      </w:r>
      <w:proofErr w:type="spellEnd"/>
      <w:r w:rsidRPr="030AF697">
        <w:rPr>
          <w:rFonts w:ascii="Aptos" w:eastAsia="Aptos" w:hAnsi="Aptos" w:cs="Aptos"/>
          <w:color w:val="000000" w:themeColor="text1"/>
        </w:rPr>
        <w:t xml:space="preserve">; </w:t>
      </w:r>
      <w:proofErr w:type="spellStart"/>
      <w:r w:rsidRPr="030AF697">
        <w:rPr>
          <w:rFonts w:ascii="Aptos" w:eastAsia="Aptos" w:hAnsi="Aptos" w:cs="Aptos"/>
          <w:color w:val="000000" w:themeColor="text1"/>
        </w:rPr>
        <w:t>Stir_BAMEOfficer</w:t>
      </w:r>
      <w:proofErr w:type="spellEnd"/>
      <w:r w:rsidRPr="030AF697">
        <w:rPr>
          <w:rFonts w:ascii="Aptos" w:eastAsia="Aptos" w:hAnsi="Aptos" w:cs="Aptos"/>
          <w:color w:val="000000" w:themeColor="text1"/>
        </w:rPr>
        <w:t xml:space="preserve">; </w:t>
      </w:r>
      <w:proofErr w:type="spellStart"/>
      <w:r w:rsidRPr="030AF697">
        <w:rPr>
          <w:rFonts w:ascii="Aptos" w:eastAsia="Aptos" w:hAnsi="Aptos" w:cs="Aptos"/>
          <w:color w:val="000000" w:themeColor="text1"/>
        </w:rPr>
        <w:t>Stir_LGBTQOfficer</w:t>
      </w:r>
      <w:proofErr w:type="spellEnd"/>
      <w:r w:rsidRPr="030AF697">
        <w:rPr>
          <w:rFonts w:ascii="Aptos" w:eastAsia="Aptos" w:hAnsi="Aptos" w:cs="Aptos"/>
          <w:color w:val="000000" w:themeColor="text1"/>
        </w:rPr>
        <w:t xml:space="preserve">; </w:t>
      </w:r>
      <w:proofErr w:type="spellStart"/>
      <w:r w:rsidRPr="030AF697">
        <w:rPr>
          <w:rFonts w:ascii="Aptos" w:eastAsia="Aptos" w:hAnsi="Aptos" w:cs="Aptos"/>
          <w:color w:val="000000" w:themeColor="text1"/>
        </w:rPr>
        <w:t>Stir_WomenOfficer</w:t>
      </w:r>
      <w:proofErr w:type="spellEnd"/>
    </w:p>
    <w:p w14:paraId="452162C5" w14:textId="5E2A8D8F"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Harm Reduction</w:t>
      </w:r>
    </w:p>
    <w:p w14:paraId="548479EE" w14:textId="284CEBFF"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We have been working with the SSY and am currently gathering information to support our campaign to get the University to pass a harm reduction policy. We will have stalls over the next few weeks with information and a survey so please come by. We are also looking at funding opportunities as well as looking at partnerships with </w:t>
      </w:r>
      <w:proofErr w:type="gramStart"/>
      <w:r w:rsidRPr="030AF697">
        <w:rPr>
          <w:rFonts w:ascii="Aptos" w:eastAsia="Aptos" w:hAnsi="Aptos" w:cs="Aptos"/>
          <w:color w:val="000000" w:themeColor="text1"/>
        </w:rPr>
        <w:t>other</w:t>
      </w:r>
      <w:proofErr w:type="gramEnd"/>
      <w:r w:rsidRPr="030AF697">
        <w:rPr>
          <w:rFonts w:ascii="Aptos" w:eastAsia="Aptos" w:hAnsi="Aptos" w:cs="Aptos"/>
          <w:color w:val="000000" w:themeColor="text1"/>
        </w:rPr>
        <w:t xml:space="preserve"> Sus.</w:t>
      </w:r>
    </w:p>
    <w:p w14:paraId="2235633E" w14:textId="7039208B"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University</w:t>
      </w:r>
    </w:p>
    <w:p w14:paraId="049D3775" w14:textId="12959BC6"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Many of you may be aware that the University is running a Voluntary Severance Scheme which will mean a reduction in staff at the university. We are working very hard with the Trade Unions and the University to minimise the impact that this will have on students.</w:t>
      </w:r>
    </w:p>
    <w:p w14:paraId="23BAE596" w14:textId="1F5F3ADE"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Additionally, I have been involved in the Lay Member of Court recruitment process. Court is the governing body for the university and lay members are volunteers.</w:t>
      </w:r>
    </w:p>
    <w:p w14:paraId="18D3BBC6" w14:textId="5057F3C7"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Other</w:t>
      </w:r>
    </w:p>
    <w:p w14:paraId="68A91F1C" w14:textId="015A656C"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We had Welcome Week! After some lobbying, this year we had no lectures or seminars the first week of the semester. We are aware that this wasn’t perfect, but we are working to ensure that this becomes standard practice here.</w:t>
      </w:r>
    </w:p>
    <w:p w14:paraId="20FB7E4F" w14:textId="613EA706"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I signed the Open Letter for the Gaza 40 campaign which focused on making allowances for students who’d secured their place at university to be given visas to arrive. I attended the Palestine Solidarity Conference in </w:t>
      </w:r>
      <w:proofErr w:type="gramStart"/>
      <w:r w:rsidRPr="030AF697">
        <w:rPr>
          <w:rFonts w:ascii="Aptos" w:eastAsia="Aptos" w:hAnsi="Aptos" w:cs="Aptos"/>
          <w:color w:val="000000" w:themeColor="text1"/>
        </w:rPr>
        <w:t>London</w:t>
      </w:r>
      <w:proofErr w:type="gramEnd"/>
      <w:r w:rsidRPr="030AF697">
        <w:rPr>
          <w:rFonts w:ascii="Aptos" w:eastAsia="Aptos" w:hAnsi="Aptos" w:cs="Aptos"/>
          <w:color w:val="000000" w:themeColor="text1"/>
        </w:rPr>
        <w:t xml:space="preserve"> and we now sell Palestinian products in the Green &amp; Blue space so go check it out.</w:t>
      </w:r>
    </w:p>
    <w:p w14:paraId="54B3017C" w14:textId="44E1FB5F"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I have also attended the Scotland Demands Better Rally on the 25</w:t>
      </w:r>
      <w:r w:rsidRPr="030AF697">
        <w:rPr>
          <w:rFonts w:ascii="Aptos" w:eastAsia="Aptos" w:hAnsi="Aptos" w:cs="Aptos"/>
          <w:color w:val="000000" w:themeColor="text1"/>
          <w:vertAlign w:val="superscript"/>
        </w:rPr>
        <w:t>th</w:t>
      </w:r>
      <w:r w:rsidRPr="030AF697">
        <w:rPr>
          <w:rFonts w:ascii="Aptos" w:eastAsia="Aptos" w:hAnsi="Aptos" w:cs="Aptos"/>
          <w:color w:val="000000" w:themeColor="text1"/>
        </w:rPr>
        <w:t xml:space="preserve"> of October.</w:t>
      </w:r>
    </w:p>
    <w:p w14:paraId="59022EB8" w14:textId="77C80453" w:rsidR="00E72724" w:rsidRDefault="008F5D55" w:rsidP="00E72724">
      <w:pPr>
        <w:jc w:val="both"/>
        <w:rPr>
          <w:rFonts w:ascii="Aptos" w:eastAsia="Aptos" w:hAnsi="Aptos" w:cs="Aptos"/>
          <w:color w:val="000000" w:themeColor="text1"/>
          <w:sz w:val="28"/>
          <w:szCs w:val="28"/>
        </w:rPr>
      </w:pPr>
      <w:r>
        <w:rPr>
          <w:rFonts w:ascii="Aptos" w:eastAsia="Aptos" w:hAnsi="Aptos" w:cs="Aptos"/>
          <w:b/>
          <w:bCs/>
          <w:color w:val="000000" w:themeColor="text1"/>
          <w:sz w:val="28"/>
          <w:szCs w:val="28"/>
        </w:rPr>
        <w:t>Laura</w:t>
      </w:r>
      <w:r w:rsidR="00E72724" w:rsidRPr="030AF697">
        <w:rPr>
          <w:rFonts w:ascii="Aptos" w:eastAsia="Aptos" w:hAnsi="Aptos" w:cs="Aptos"/>
          <w:b/>
          <w:bCs/>
          <w:color w:val="000000" w:themeColor="text1"/>
          <w:sz w:val="28"/>
          <w:szCs w:val="28"/>
        </w:rPr>
        <w:t>-</w:t>
      </w:r>
      <w:r w:rsidR="0014797C">
        <w:rPr>
          <w:rFonts w:ascii="Aptos" w:eastAsia="Aptos" w:hAnsi="Aptos" w:cs="Aptos"/>
          <w:b/>
          <w:bCs/>
          <w:color w:val="000000" w:themeColor="text1"/>
          <w:sz w:val="28"/>
          <w:szCs w:val="28"/>
        </w:rPr>
        <w:t>Spor</w:t>
      </w:r>
      <w:r w:rsidR="009175DF">
        <w:rPr>
          <w:rFonts w:ascii="Aptos" w:eastAsia="Aptos" w:hAnsi="Aptos" w:cs="Aptos"/>
          <w:b/>
          <w:bCs/>
          <w:color w:val="000000" w:themeColor="text1"/>
          <w:sz w:val="28"/>
          <w:szCs w:val="28"/>
        </w:rPr>
        <w:t>ts Unio</w:t>
      </w:r>
      <w:r w:rsidR="00D60383">
        <w:rPr>
          <w:rFonts w:ascii="Aptos" w:eastAsia="Aptos" w:hAnsi="Aptos" w:cs="Aptos"/>
          <w:b/>
          <w:bCs/>
          <w:color w:val="000000" w:themeColor="text1"/>
          <w:sz w:val="28"/>
          <w:szCs w:val="28"/>
        </w:rPr>
        <w:t>n Presi</w:t>
      </w:r>
      <w:r w:rsidR="00214CCC">
        <w:rPr>
          <w:rFonts w:ascii="Aptos" w:eastAsia="Aptos" w:hAnsi="Aptos" w:cs="Aptos"/>
          <w:b/>
          <w:bCs/>
          <w:color w:val="000000" w:themeColor="text1"/>
          <w:sz w:val="28"/>
          <w:szCs w:val="28"/>
        </w:rPr>
        <w:t>dent</w:t>
      </w:r>
      <w:r w:rsidR="00E72724" w:rsidRPr="030AF697">
        <w:rPr>
          <w:rFonts w:ascii="Aptos" w:eastAsia="Aptos" w:hAnsi="Aptos" w:cs="Aptos"/>
          <w:b/>
          <w:bCs/>
          <w:color w:val="000000" w:themeColor="text1"/>
          <w:sz w:val="28"/>
          <w:szCs w:val="28"/>
        </w:rPr>
        <w:t xml:space="preserve"> October Report</w:t>
      </w:r>
    </w:p>
    <w:p w14:paraId="5E7BDF4C" w14:textId="659AE7E7" w:rsidR="22664ECA" w:rsidRDefault="22664ECA" w:rsidP="030AF697">
      <w:pPr>
        <w:jc w:val="both"/>
        <w:rPr>
          <w:rFonts w:ascii="Arial" w:eastAsia="Arial" w:hAnsi="Arial" w:cs="Arial"/>
          <w:color w:val="000000" w:themeColor="text1"/>
          <w:sz w:val="22"/>
          <w:szCs w:val="22"/>
        </w:rPr>
      </w:pPr>
      <w:r w:rsidRPr="030AF697">
        <w:rPr>
          <w:rFonts w:ascii="Arial" w:eastAsia="Arial" w:hAnsi="Arial" w:cs="Arial"/>
          <w:color w:val="000000" w:themeColor="text1"/>
          <w:sz w:val="22"/>
          <w:szCs w:val="22"/>
        </w:rPr>
        <w:t xml:space="preserve">As Sports President, I look after </w:t>
      </w:r>
      <w:proofErr w:type="gramStart"/>
      <w:r w:rsidRPr="030AF697">
        <w:rPr>
          <w:rFonts w:ascii="Arial" w:eastAsia="Arial" w:hAnsi="Arial" w:cs="Arial"/>
          <w:color w:val="000000" w:themeColor="text1"/>
          <w:sz w:val="22"/>
          <w:szCs w:val="22"/>
        </w:rPr>
        <w:t>all of</w:t>
      </w:r>
      <w:proofErr w:type="gramEnd"/>
      <w:r w:rsidRPr="030AF697">
        <w:rPr>
          <w:rFonts w:ascii="Arial" w:eastAsia="Arial" w:hAnsi="Arial" w:cs="Arial"/>
          <w:color w:val="000000" w:themeColor="text1"/>
          <w:sz w:val="22"/>
          <w:szCs w:val="22"/>
        </w:rPr>
        <w:t xml:space="preserve"> our 56 Sports Clubs. Going into my second year, the summer months were spent reviewing projects established last year and new projects I would like to implement over the course of the year. I also attended the SSS and BUCS Conferences over the summer, networking and sharing best practice with the sabbatical officers as we prepared for a new academic year.</w:t>
      </w:r>
    </w:p>
    <w:p w14:paraId="02DF4113" w14:textId="6B3E21B5" w:rsidR="22664ECA" w:rsidRDefault="22664ECA" w:rsidP="030AF697">
      <w:pPr>
        <w:jc w:val="both"/>
        <w:rPr>
          <w:rFonts w:ascii="Arial" w:eastAsia="Arial" w:hAnsi="Arial" w:cs="Arial"/>
          <w:color w:val="000000" w:themeColor="text1"/>
          <w:sz w:val="22"/>
          <w:szCs w:val="22"/>
        </w:rPr>
      </w:pPr>
      <w:r w:rsidRPr="030AF697">
        <w:rPr>
          <w:rFonts w:ascii="Arial" w:eastAsia="Arial" w:hAnsi="Arial" w:cs="Arial"/>
          <w:color w:val="000000" w:themeColor="text1"/>
          <w:sz w:val="22"/>
          <w:szCs w:val="22"/>
        </w:rPr>
        <w:t>We had yet another successful Sports Bazaar with over 4700 attendees. In terms of membership, we currently have 2362 members.  </w:t>
      </w:r>
    </w:p>
    <w:p w14:paraId="5D96AAD4" w14:textId="7FAF30B3" w:rsidR="22664ECA" w:rsidRDefault="22664ECA" w:rsidP="030AF697">
      <w:pPr>
        <w:jc w:val="both"/>
        <w:rPr>
          <w:rFonts w:ascii="Arial" w:eastAsia="Arial" w:hAnsi="Arial" w:cs="Arial"/>
          <w:color w:val="000000" w:themeColor="text1"/>
          <w:sz w:val="22"/>
          <w:szCs w:val="22"/>
        </w:rPr>
      </w:pPr>
      <w:r w:rsidRPr="030AF697">
        <w:rPr>
          <w:rFonts w:ascii="Arial" w:eastAsia="Arial" w:hAnsi="Arial" w:cs="Arial"/>
          <w:color w:val="000000" w:themeColor="text1"/>
          <w:sz w:val="22"/>
          <w:szCs w:val="22"/>
        </w:rPr>
        <w:lastRenderedPageBreak/>
        <w:t xml:space="preserve">For campaigns, our clubs over the month of October have participated in Scottish Women and Girls Week and Show Racism the Red Card. I also attended the </w:t>
      </w:r>
      <w:proofErr w:type="spellStart"/>
      <w:r w:rsidRPr="030AF697">
        <w:rPr>
          <w:rFonts w:ascii="Arial" w:eastAsia="Arial" w:hAnsi="Arial" w:cs="Arial"/>
          <w:color w:val="000000" w:themeColor="text1"/>
          <w:sz w:val="22"/>
          <w:szCs w:val="22"/>
        </w:rPr>
        <w:t>Movember</w:t>
      </w:r>
      <w:proofErr w:type="spellEnd"/>
      <w:r w:rsidRPr="030AF697">
        <w:rPr>
          <w:rFonts w:ascii="Arial" w:eastAsia="Arial" w:hAnsi="Arial" w:cs="Arial"/>
          <w:color w:val="000000" w:themeColor="text1"/>
          <w:sz w:val="22"/>
          <w:szCs w:val="22"/>
        </w:rPr>
        <w:t xml:space="preserve"> liaison briefing held by our </w:t>
      </w:r>
      <w:proofErr w:type="spellStart"/>
      <w:r w:rsidRPr="030AF697">
        <w:rPr>
          <w:rFonts w:ascii="Arial" w:eastAsia="Arial" w:hAnsi="Arial" w:cs="Arial"/>
          <w:color w:val="000000" w:themeColor="text1"/>
          <w:sz w:val="22"/>
          <w:szCs w:val="22"/>
        </w:rPr>
        <w:t>Movember</w:t>
      </w:r>
      <w:proofErr w:type="spellEnd"/>
      <w:r w:rsidRPr="030AF697">
        <w:rPr>
          <w:rFonts w:ascii="Arial" w:eastAsia="Arial" w:hAnsi="Arial" w:cs="Arial"/>
          <w:color w:val="000000" w:themeColor="text1"/>
          <w:sz w:val="22"/>
          <w:szCs w:val="22"/>
        </w:rPr>
        <w:t xml:space="preserve"> ambassadors in preparation for this beginning on the </w:t>
      </w:r>
      <w:proofErr w:type="gramStart"/>
      <w:r w:rsidRPr="030AF697">
        <w:rPr>
          <w:rFonts w:ascii="Arial" w:eastAsia="Arial" w:hAnsi="Arial" w:cs="Arial"/>
          <w:color w:val="000000" w:themeColor="text1"/>
          <w:sz w:val="22"/>
          <w:szCs w:val="22"/>
        </w:rPr>
        <w:t>1</w:t>
      </w:r>
      <w:r w:rsidRPr="030AF697">
        <w:rPr>
          <w:rFonts w:ascii="Arial" w:eastAsia="Arial" w:hAnsi="Arial" w:cs="Arial"/>
          <w:color w:val="000000" w:themeColor="text1"/>
          <w:sz w:val="22"/>
          <w:szCs w:val="22"/>
          <w:vertAlign w:val="superscript"/>
        </w:rPr>
        <w:t>st</w:t>
      </w:r>
      <w:proofErr w:type="gramEnd"/>
      <w:r w:rsidRPr="030AF697">
        <w:rPr>
          <w:rFonts w:ascii="Arial" w:eastAsia="Arial" w:hAnsi="Arial" w:cs="Arial"/>
          <w:color w:val="000000" w:themeColor="text1"/>
          <w:sz w:val="22"/>
          <w:szCs w:val="22"/>
        </w:rPr>
        <w:t xml:space="preserve"> November. </w:t>
      </w:r>
    </w:p>
    <w:p w14:paraId="6C11F6E3" w14:textId="7541511C" w:rsidR="22664ECA" w:rsidRDefault="22664ECA" w:rsidP="030AF697">
      <w:pPr>
        <w:jc w:val="both"/>
        <w:rPr>
          <w:rFonts w:ascii="Arial" w:eastAsia="Arial" w:hAnsi="Arial" w:cs="Arial"/>
          <w:color w:val="000000" w:themeColor="text1"/>
          <w:sz w:val="22"/>
          <w:szCs w:val="22"/>
        </w:rPr>
      </w:pPr>
      <w:r w:rsidRPr="030AF697">
        <w:rPr>
          <w:rFonts w:ascii="Arial" w:eastAsia="Arial" w:hAnsi="Arial" w:cs="Arial"/>
          <w:color w:val="000000" w:themeColor="text1"/>
          <w:sz w:val="22"/>
          <w:szCs w:val="22"/>
        </w:rPr>
        <w:t xml:space="preserve">For workshops, we have renewed our partnership with add-victor (a career platform that connects student-athletes to exciting career opportunities, by working with student athletes to showcase their transferrable sporting skills to the workplace). Add-victor will be visiting our Sports Union on the </w:t>
      </w:r>
      <w:proofErr w:type="gramStart"/>
      <w:r w:rsidRPr="030AF697">
        <w:rPr>
          <w:rFonts w:ascii="Arial" w:eastAsia="Arial" w:hAnsi="Arial" w:cs="Arial"/>
          <w:color w:val="000000" w:themeColor="text1"/>
          <w:sz w:val="22"/>
          <w:szCs w:val="22"/>
        </w:rPr>
        <w:t>4</w:t>
      </w:r>
      <w:r w:rsidRPr="030AF697">
        <w:rPr>
          <w:rFonts w:ascii="Arial" w:eastAsia="Arial" w:hAnsi="Arial" w:cs="Arial"/>
          <w:color w:val="000000" w:themeColor="text1"/>
          <w:sz w:val="22"/>
          <w:szCs w:val="22"/>
          <w:vertAlign w:val="superscript"/>
        </w:rPr>
        <w:t>th</w:t>
      </w:r>
      <w:proofErr w:type="gramEnd"/>
      <w:r w:rsidRPr="030AF697">
        <w:rPr>
          <w:rFonts w:ascii="Arial" w:eastAsia="Arial" w:hAnsi="Arial" w:cs="Arial"/>
          <w:color w:val="000000" w:themeColor="text1"/>
          <w:sz w:val="22"/>
          <w:szCs w:val="22"/>
        </w:rPr>
        <w:t xml:space="preserve"> November to host workshops for our members, sign up link has been shared to sports club emails.</w:t>
      </w:r>
    </w:p>
    <w:p w14:paraId="53EED349" w14:textId="325B39FC" w:rsidR="22664ECA" w:rsidRDefault="22664ECA" w:rsidP="030AF697">
      <w:pPr>
        <w:jc w:val="both"/>
        <w:rPr>
          <w:rFonts w:ascii="Arial" w:eastAsia="Arial" w:hAnsi="Arial" w:cs="Arial"/>
          <w:color w:val="000000" w:themeColor="text1"/>
          <w:sz w:val="22"/>
          <w:szCs w:val="22"/>
        </w:rPr>
      </w:pPr>
      <w:r w:rsidRPr="030AF697">
        <w:rPr>
          <w:rFonts w:ascii="Arial" w:eastAsia="Arial" w:hAnsi="Arial" w:cs="Arial"/>
          <w:color w:val="000000" w:themeColor="text1"/>
          <w:sz w:val="22"/>
          <w:szCs w:val="22"/>
        </w:rPr>
        <w:t>This month will also see the launch of the ‘Stirling Stories’ to showcase our alumni on where they are now and how the skills, they gained on club committees have contributed to their careers after university.</w:t>
      </w:r>
    </w:p>
    <w:p w14:paraId="3EFA57CB" w14:textId="7D9B54A7" w:rsidR="22664ECA" w:rsidRDefault="22664ECA" w:rsidP="030AF697">
      <w:pPr>
        <w:jc w:val="both"/>
        <w:rPr>
          <w:rFonts w:ascii="Arial" w:eastAsia="Arial" w:hAnsi="Arial" w:cs="Arial"/>
          <w:color w:val="000000" w:themeColor="text1"/>
          <w:sz w:val="22"/>
          <w:szCs w:val="22"/>
        </w:rPr>
      </w:pPr>
      <w:r w:rsidRPr="030AF697">
        <w:rPr>
          <w:rFonts w:ascii="Arial" w:eastAsia="Arial" w:hAnsi="Arial" w:cs="Arial"/>
          <w:color w:val="000000" w:themeColor="text1"/>
          <w:sz w:val="22"/>
          <w:szCs w:val="22"/>
        </w:rPr>
        <w:t xml:space="preserve">The </w:t>
      </w:r>
      <w:proofErr w:type="spellStart"/>
      <w:r w:rsidRPr="030AF697">
        <w:rPr>
          <w:rFonts w:ascii="Arial" w:eastAsia="Arial" w:hAnsi="Arial" w:cs="Arial"/>
          <w:color w:val="000000" w:themeColor="text1"/>
          <w:sz w:val="22"/>
          <w:szCs w:val="22"/>
        </w:rPr>
        <w:t>StirScale</w:t>
      </w:r>
      <w:proofErr w:type="spellEnd"/>
      <w:r w:rsidRPr="030AF697">
        <w:rPr>
          <w:rFonts w:ascii="Arial" w:eastAsia="Arial" w:hAnsi="Arial" w:cs="Arial"/>
          <w:color w:val="000000" w:themeColor="text1"/>
          <w:sz w:val="22"/>
          <w:szCs w:val="22"/>
        </w:rPr>
        <w:t xml:space="preserve"> ends on the </w:t>
      </w:r>
      <w:proofErr w:type="gramStart"/>
      <w:r w:rsidRPr="030AF697">
        <w:rPr>
          <w:rFonts w:ascii="Arial" w:eastAsia="Arial" w:hAnsi="Arial" w:cs="Arial"/>
          <w:color w:val="000000" w:themeColor="text1"/>
          <w:sz w:val="22"/>
          <w:szCs w:val="22"/>
        </w:rPr>
        <w:t>3</w:t>
      </w:r>
      <w:r w:rsidRPr="030AF697">
        <w:rPr>
          <w:rFonts w:ascii="Arial" w:eastAsia="Arial" w:hAnsi="Arial" w:cs="Arial"/>
          <w:color w:val="000000" w:themeColor="text1"/>
          <w:sz w:val="22"/>
          <w:szCs w:val="22"/>
          <w:vertAlign w:val="superscript"/>
        </w:rPr>
        <w:t>rd</w:t>
      </w:r>
      <w:proofErr w:type="gramEnd"/>
      <w:r w:rsidRPr="030AF697">
        <w:rPr>
          <w:rFonts w:ascii="Arial" w:eastAsia="Arial" w:hAnsi="Arial" w:cs="Arial"/>
          <w:color w:val="000000" w:themeColor="text1"/>
          <w:sz w:val="22"/>
          <w:szCs w:val="22"/>
        </w:rPr>
        <w:t xml:space="preserve"> December with the results being sent to clubs by the </w:t>
      </w:r>
      <w:proofErr w:type="gramStart"/>
      <w:r w:rsidRPr="030AF697">
        <w:rPr>
          <w:rFonts w:ascii="Arial" w:eastAsia="Arial" w:hAnsi="Arial" w:cs="Arial"/>
          <w:color w:val="000000" w:themeColor="text1"/>
          <w:sz w:val="22"/>
          <w:szCs w:val="22"/>
        </w:rPr>
        <w:t>9</w:t>
      </w:r>
      <w:r w:rsidRPr="030AF697">
        <w:rPr>
          <w:rFonts w:ascii="Arial" w:eastAsia="Arial" w:hAnsi="Arial" w:cs="Arial"/>
          <w:color w:val="000000" w:themeColor="text1"/>
          <w:sz w:val="22"/>
          <w:szCs w:val="22"/>
          <w:vertAlign w:val="superscript"/>
        </w:rPr>
        <w:t>th</w:t>
      </w:r>
      <w:proofErr w:type="gramEnd"/>
      <w:r w:rsidRPr="030AF697">
        <w:rPr>
          <w:rFonts w:ascii="Arial" w:eastAsia="Arial" w:hAnsi="Arial" w:cs="Arial"/>
          <w:color w:val="000000" w:themeColor="text1"/>
          <w:sz w:val="22"/>
          <w:szCs w:val="22"/>
        </w:rPr>
        <w:t xml:space="preserve"> December. </w:t>
      </w:r>
    </w:p>
    <w:p w14:paraId="0C5B935D" w14:textId="244CE4FF" w:rsidR="22664ECA" w:rsidRDefault="22664ECA" w:rsidP="030AF697">
      <w:pPr>
        <w:jc w:val="both"/>
        <w:rPr>
          <w:rFonts w:ascii="Arial" w:eastAsia="Arial" w:hAnsi="Arial" w:cs="Arial"/>
          <w:color w:val="000000" w:themeColor="text1"/>
          <w:sz w:val="22"/>
          <w:szCs w:val="22"/>
        </w:rPr>
      </w:pPr>
      <w:r w:rsidRPr="030AF697">
        <w:rPr>
          <w:rFonts w:ascii="Arial" w:eastAsia="Arial" w:hAnsi="Arial" w:cs="Arial"/>
          <w:color w:val="000000" w:themeColor="text1"/>
          <w:sz w:val="22"/>
          <w:szCs w:val="22"/>
        </w:rPr>
        <w:t xml:space="preserve">You can contact me at </w:t>
      </w:r>
      <w:hyperlink r:id="rId10">
        <w:r w:rsidRPr="030AF697">
          <w:rPr>
            <w:rStyle w:val="Hyperlink"/>
            <w:rFonts w:ascii="Arial" w:eastAsia="Arial" w:hAnsi="Arial" w:cs="Arial"/>
            <w:sz w:val="22"/>
            <w:szCs w:val="22"/>
          </w:rPr>
          <w:t>sports.union@stir.ac.uk</w:t>
        </w:r>
      </w:hyperlink>
      <w:r w:rsidRPr="030AF697">
        <w:rPr>
          <w:rFonts w:ascii="Arial" w:eastAsia="Arial" w:hAnsi="Arial" w:cs="Arial"/>
          <w:color w:val="000000" w:themeColor="text1"/>
          <w:sz w:val="22"/>
          <w:szCs w:val="22"/>
        </w:rPr>
        <w:t>. Please also follow us on Instagram, @stirlingsportsunion, to keep up to date with the Sports Union!</w:t>
      </w:r>
    </w:p>
    <w:p w14:paraId="2693DBC7" w14:textId="2C6824CD" w:rsidR="030AF697" w:rsidRDefault="030AF697" w:rsidP="030AF697">
      <w:pPr>
        <w:jc w:val="both"/>
        <w:rPr>
          <w:rFonts w:ascii="Aptos" w:eastAsia="Aptos" w:hAnsi="Aptos" w:cs="Aptos"/>
          <w:color w:val="000000" w:themeColor="text1"/>
          <w:u w:val="single"/>
        </w:rPr>
      </w:pPr>
    </w:p>
    <w:p w14:paraId="44BA7FAC" w14:textId="31029CFB" w:rsidR="22664ECA" w:rsidRDefault="22664ECA" w:rsidP="030AF697">
      <w:pPr>
        <w:jc w:val="both"/>
        <w:rPr>
          <w:rFonts w:ascii="Aptos" w:eastAsia="Aptos" w:hAnsi="Aptos" w:cs="Aptos"/>
          <w:b/>
          <w:bCs/>
          <w:color w:val="000000" w:themeColor="text1"/>
          <w:sz w:val="28"/>
          <w:szCs w:val="28"/>
        </w:rPr>
      </w:pPr>
      <w:r w:rsidRPr="030AF697">
        <w:rPr>
          <w:rFonts w:ascii="Aptos" w:eastAsia="Aptos" w:hAnsi="Aptos" w:cs="Aptos"/>
          <w:b/>
          <w:bCs/>
          <w:color w:val="000000" w:themeColor="text1"/>
          <w:sz w:val="28"/>
          <w:szCs w:val="28"/>
          <w:u w:val="single"/>
        </w:rPr>
        <w:t>Vice President of Communities Written Report</w:t>
      </w:r>
    </w:p>
    <w:p w14:paraId="75349AD5" w14:textId="1F4D4B36"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As of today, I have been in office as your Vice President of Communities for 146 days. When you take away weekends, it’s been 104 days. Take away a week of annual leave, when I was in Italy, it’s been 98 days exactly. </w:t>
      </w:r>
    </w:p>
    <w:p w14:paraId="73659769" w14:textId="6E8F827F"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I firmly believe that I have used these 98 days to the best of my ability, and here’s what I’ve been up to. </w:t>
      </w:r>
    </w:p>
    <w:p w14:paraId="18F53917" w14:textId="4519A99B"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Sustainability</w:t>
      </w:r>
    </w:p>
    <w:p w14:paraId="639AF919" w14:textId="5E6123A6"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Within my sustainability remit, I have challenged the Universities’ Ethical Procurement Policy, to ensure it more accurately reflects the procurement flows on campus. We changed suppliers and took out a new waste contract with BIFFA. They will do a full waste audit, with specific focus on Stirling Venues, with the aim to improve waste management across the whole campus. The new focus is on waste, reuse, recycling, and reprocessing. </w:t>
      </w:r>
    </w:p>
    <w:p w14:paraId="768B767F" w14:textId="14919F5A"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I worked with Gabi, our sustainability co-ordinator, to organise this year’s Climate Festival, which encapsulated 13 incredible student volunteers, 16 sustainability focussed events, and lots of engagement from students’ and staff alike. The highlights included our apple pressing workshop, our BioBlitz Day, and of course, releasing our two newest campus residents, our hedgehogs. I’ve been supporting our Community Food Initiative and Community Garden, and we recently secured new storage space, with a new container, for excess Green &amp; Blue Space donations and stock.</w:t>
      </w:r>
    </w:p>
    <w:p w14:paraId="252685FA" w14:textId="4C31A84E"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 I collaborated with the University on their Campus Biodiversity Strategy Plan, which is live just now, for student comment.</w:t>
      </w:r>
    </w:p>
    <w:p w14:paraId="567C0E4B" w14:textId="6994926A"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lastRenderedPageBreak/>
        <w:t xml:space="preserve">You may have seen that you can now order period underwear online, which is free and can be picked up from our union shop. This is part of the Period Poverty campaign </w:t>
      </w:r>
      <w:proofErr w:type="gramStart"/>
      <w:r w:rsidRPr="030AF697">
        <w:rPr>
          <w:rFonts w:ascii="Aptos" w:eastAsia="Aptos" w:hAnsi="Aptos" w:cs="Aptos"/>
          <w:color w:val="000000" w:themeColor="text1"/>
        </w:rPr>
        <w:t>and also</w:t>
      </w:r>
      <w:proofErr w:type="gramEnd"/>
      <w:r w:rsidRPr="030AF697">
        <w:rPr>
          <w:rFonts w:ascii="Aptos" w:eastAsia="Aptos" w:hAnsi="Aptos" w:cs="Aptos"/>
          <w:color w:val="000000" w:themeColor="text1"/>
        </w:rPr>
        <w:t xml:space="preserve"> helps us move towards more sustainable period products.</w:t>
      </w:r>
    </w:p>
    <w:p w14:paraId="0FAD35EB" w14:textId="749580F9"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 I have also started working towards our Green Impact Awards, which is the criteria which the Union and University get graded on for our sustainability successes.</w:t>
      </w:r>
    </w:p>
    <w:p w14:paraId="1671B64E" w14:textId="6D29B23D"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 I have recently been working with Lilja, the Vice President of Communities at Heriot-Watt University, to launch a Community Conservation Campaign, which began with events at our Climate Festival. We are doing an exchange programme, which means that other sustainability minded students at Heriot-Watt will be coming up to our campus to see all the great things we are doing with the Community Garden and the Green &amp; Blue Space. Then, there will be opportunity for Stirling students to visit their Edinburgh-based campus, and take part in their sustainability projects, such as beach cleans. </w:t>
      </w:r>
    </w:p>
    <w:p w14:paraId="05F66A57" w14:textId="659BFCF8"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We now sell Palestinian-made products in the Green and Blue Space, such as olive oils, a wide range of soaps, and soft drinks, which provide alternative to Coca-Cola, Fanta, and Sprite. </w:t>
      </w:r>
    </w:p>
    <w:p w14:paraId="2214B1D8" w14:textId="5137BF34"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 xml:space="preserve">Parking and Transport </w:t>
      </w:r>
    </w:p>
    <w:p w14:paraId="0469A531" w14:textId="549A1455"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The University has agreed to begin trialling a Car Sharing App in the coming weeks, with a route from Dunblane to Stirling. If there is a high enough uptake on this, we will be rolling this out on a wider, more fledged basis.</w:t>
      </w:r>
    </w:p>
    <w:p w14:paraId="5DCAF3E2" w14:textId="68F3A258"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I have negotiated with McGill’s to have ticket staff at two key bus stops (Stance A, outside Papa Johns, and at our bus hub on campus) at the peak busy times in the morning and evenings. They will remain at the bus stop and check tickets before the bus arrives. This means when the bus arrives, it spends less time stopped, so should make the routes quicker. As always, please email myself with any questions or queries regarding the UL service, and I will liaise these to the bus company. </w:t>
      </w:r>
    </w:p>
    <w:p w14:paraId="1FD00BB1" w14:textId="54275367"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Societies</w:t>
      </w:r>
    </w:p>
    <w:p w14:paraId="71A0B3A4" w14:textId="32086BC8"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Firstly, Congratulations to </w:t>
      </w:r>
      <w:proofErr w:type="gramStart"/>
      <w:r w:rsidRPr="030AF697">
        <w:rPr>
          <w:rFonts w:ascii="Aptos" w:eastAsia="Aptos" w:hAnsi="Aptos" w:cs="Aptos"/>
          <w:color w:val="000000" w:themeColor="text1"/>
        </w:rPr>
        <w:t>each and every</w:t>
      </w:r>
      <w:proofErr w:type="gramEnd"/>
      <w:r w:rsidRPr="030AF697">
        <w:rPr>
          <w:rFonts w:ascii="Aptos" w:eastAsia="Aptos" w:hAnsi="Aptos" w:cs="Aptos"/>
          <w:color w:val="000000" w:themeColor="text1"/>
        </w:rPr>
        <w:t xml:space="preserve"> one of our societies, both for their hard work on their stalls at the Societies Fayre, and for running their GIAG sessions. I hope everyone had the opportunity to attend at least one of them. </w:t>
      </w:r>
    </w:p>
    <w:p w14:paraId="4E8EE6AD" w14:textId="00D78AFB"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My main Society Initiative which I have been working on is the Society Shield. This is an award of £500, amongst other perks, which is awarded to a society at our end-of-year awards ceremony. Societies can be in with a shot of winning the Society Shield by completing a list of criteria throughout the year. If you have any questions about this, please just ask! </w:t>
      </w:r>
    </w:p>
    <w:p w14:paraId="37417B18" w14:textId="47EE195D"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I have begun work on securing a Society Common Room in the </w:t>
      </w:r>
      <w:proofErr w:type="spellStart"/>
      <w:r w:rsidRPr="030AF697">
        <w:rPr>
          <w:rFonts w:ascii="Aptos" w:eastAsia="Aptos" w:hAnsi="Aptos" w:cs="Aptos"/>
          <w:color w:val="000000" w:themeColor="text1"/>
        </w:rPr>
        <w:t>Airthrey</w:t>
      </w:r>
      <w:proofErr w:type="spellEnd"/>
      <w:r w:rsidRPr="030AF697">
        <w:rPr>
          <w:rFonts w:ascii="Aptos" w:eastAsia="Aptos" w:hAnsi="Aptos" w:cs="Aptos"/>
          <w:color w:val="000000" w:themeColor="text1"/>
        </w:rPr>
        <w:t xml:space="preserve"> Castle. The plan is for a social space and meeting rooms, as well as storage space for societies to use. </w:t>
      </w:r>
    </w:p>
    <w:p w14:paraId="24586F74" w14:textId="7ADAFE86"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lastRenderedPageBreak/>
        <w:t xml:space="preserve">Gender-Based Violence </w:t>
      </w:r>
    </w:p>
    <w:p w14:paraId="21F974B4" w14:textId="35B4C675"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A priority for me this year is working on improving attitudes towards gender-based violence on our campus, and in Stirling more widely. Many of you attended our Reclaim the Night event a few weeks ago and it was an incredible success! We had close to 300 people at our march, and 150 at the after event. A massive thank you to A Capella, FEM soc, AirTV, and Brig, for helping make the event such a success! And a massive shoutout to Shinty and Snow Sports, who helped us marshal as well. </w:t>
      </w:r>
    </w:p>
    <w:p w14:paraId="6CE4297F" w14:textId="24730C99"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I sit on the Stirling gender-based violence partnership, which includes representatives from a wide range of organisations from across Forth Valley. This group is so important to align our GBV efforts with the rest of the sector, and each initiative which I work on is taken for comment by professionals working in the industry. I have also helped them write the Stirling sexual misconduct and crime report for this year. Through this group, I have managed to create contacts with charities such as White Ribbon Scotland, </w:t>
      </w:r>
      <w:proofErr w:type="spellStart"/>
      <w:r w:rsidRPr="030AF697">
        <w:rPr>
          <w:rFonts w:ascii="Aptos" w:eastAsia="Aptos" w:hAnsi="Aptos" w:cs="Aptos"/>
          <w:color w:val="000000" w:themeColor="text1"/>
        </w:rPr>
        <w:t>Forth</w:t>
      </w:r>
      <w:proofErr w:type="spellEnd"/>
      <w:r w:rsidRPr="030AF697">
        <w:rPr>
          <w:rFonts w:ascii="Aptos" w:eastAsia="Aptos" w:hAnsi="Aptos" w:cs="Aptos"/>
          <w:color w:val="000000" w:themeColor="text1"/>
        </w:rPr>
        <w:t xml:space="preserve"> Valley Rape Crisis Centre, and Stirling and Districts Women’s Aid. It is through these connections that we </w:t>
      </w:r>
      <w:proofErr w:type="gramStart"/>
      <w:r w:rsidRPr="030AF697">
        <w:rPr>
          <w:rFonts w:ascii="Aptos" w:eastAsia="Aptos" w:hAnsi="Aptos" w:cs="Aptos"/>
          <w:color w:val="000000" w:themeColor="text1"/>
        </w:rPr>
        <w:t>are able to</w:t>
      </w:r>
      <w:proofErr w:type="gramEnd"/>
      <w:r w:rsidRPr="030AF697">
        <w:rPr>
          <w:rFonts w:ascii="Aptos" w:eastAsia="Aptos" w:hAnsi="Aptos" w:cs="Aptos"/>
          <w:color w:val="000000" w:themeColor="text1"/>
        </w:rPr>
        <w:t xml:space="preserve"> offer the White Ribbon Training for Sports Clubs and Societies. These training sessions are so helpful to students to have on their CV and take back to the rest of their club or society. </w:t>
      </w:r>
    </w:p>
    <w:p w14:paraId="3F2317DF" w14:textId="3FF8F73A"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You may remember that a main point of my manifesto was to get rid of the #EraseTheGrey campaign, and last month the University officially decided to cease supporting it. This means that there should be no posters or banners around campus, and no #EraseTheGrey websites still linked to the University or Union. If you see any, please tell me so we can get it taken down! </w:t>
      </w:r>
    </w:p>
    <w:p w14:paraId="761A5FA4" w14:textId="10A9C2CD"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Whilst we work on our new GBV branding, the existing support is still available! It comes under the Universities’ blanket ‘Report and Support Tool’. However, this report and support website now includes an anonymous reporting tool specifically for GBV incidents. </w:t>
      </w:r>
    </w:p>
    <w:p w14:paraId="293F7C35" w14:textId="7FCB5C85"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 xml:space="preserve">Accessibility and Equality </w:t>
      </w:r>
    </w:p>
    <w:p w14:paraId="19CF9914" w14:textId="4847673F"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As you may have seen, I have started running LGBTQ+ drop-in sessions, every second Wednesday from 11am-12pm in the Green &amp; Blue space. There are free snacks and tea and coffee. It’s open to members of the queer community and allies too. We even have a few societies running some of the sessions so be sure to come along. We had a Trans Solidarity session this week, which was a great success. </w:t>
      </w:r>
    </w:p>
    <w:p w14:paraId="5993D219" w14:textId="15764E3E"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Another key point of my manifesto was the creation of tactile paving on campus. I have been in consultation with the Forth Valley Sensory Centre about the best way to move forward with this. Using rubber paint is looking like the most likely solution just now. </w:t>
      </w:r>
    </w:p>
    <w:p w14:paraId="021FA169" w14:textId="0697B88B"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 xml:space="preserve">Housing </w:t>
      </w:r>
    </w:p>
    <w:p w14:paraId="7EC936EC" w14:textId="7BE2E035"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lastRenderedPageBreak/>
        <w:t xml:space="preserve">Although housing technically falls into my remit, Justine, our Union President has been continuing work on her housing campaigns from last year, when she was VP comms. I have been assisting her with the National Student Housing Campaign, which you may have seen advertised on blue posters around campus.  </w:t>
      </w:r>
    </w:p>
    <w:p w14:paraId="5AC55068" w14:textId="250AB5B4"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Outside of this, I have begun collaboration with a charity called Marks Out </w:t>
      </w:r>
      <w:proofErr w:type="gramStart"/>
      <w:r w:rsidRPr="030AF697">
        <w:rPr>
          <w:rFonts w:ascii="Aptos" w:eastAsia="Aptos" w:hAnsi="Aptos" w:cs="Aptos"/>
          <w:color w:val="000000" w:themeColor="text1"/>
        </w:rPr>
        <w:t>Of</w:t>
      </w:r>
      <w:proofErr w:type="gramEnd"/>
      <w:r w:rsidRPr="030AF697">
        <w:rPr>
          <w:rFonts w:ascii="Aptos" w:eastAsia="Aptos" w:hAnsi="Aptos" w:cs="Aptos"/>
          <w:color w:val="000000" w:themeColor="text1"/>
        </w:rPr>
        <w:t xml:space="preserve"> Tenancy, who provide information sessions to students, targeted at tips and tricks before they rent for the first time. More to come soon! </w:t>
      </w:r>
    </w:p>
    <w:p w14:paraId="626E4B0A" w14:textId="3BE38EC9"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u w:val="single"/>
        </w:rPr>
        <w:t xml:space="preserve">Other </w:t>
      </w:r>
    </w:p>
    <w:p w14:paraId="790138B1" w14:textId="4CC598FE"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Outside of remit campaigns, I assisted with our Welcome Week! Some of you probably saw me doing face paint at the UV party or ceilidh and running the quizzes. I also hosted my own murder mystery evening and the coffee crawl too. I led our University and Union presence at Stirling Pride, and my biggest win thus far was negotiating the Stirling Squirrel to be at Pride rather than the Open Day, which was happening at the same time. (priorities guys c’mon). </w:t>
      </w:r>
    </w:p>
    <w:p w14:paraId="69575273" w14:textId="44BA4635"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All in all, my first few months have been a lot of training sessions, meeting University staff and finding my footing. I attended a NUS conference in Birmingham for a week with Justine and Adelayo, where I got to refine my campaigns with the constructive criticism of other sabbatical officers across the UK. I sat on my very first university court, and I’ve sat on two student experience committees also. I also graduated in June! How could I forget that one? </w:t>
      </w:r>
    </w:p>
    <w:p w14:paraId="7214A8E5" w14:textId="367C06AC"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As always, everything I work on is for you guys, and remember that I’m always here for you all. Please don’t hesitate to email me about anything </w:t>
      </w:r>
      <w:r w:rsidRPr="030AF697">
        <w:rPr>
          <w:rFonts w:ascii="Segoe UI Emoji" w:eastAsia="Segoe UI Emoji" w:hAnsi="Segoe UI Emoji" w:cs="Segoe UI Emoji"/>
          <w:color w:val="000000" w:themeColor="text1"/>
        </w:rPr>
        <w:t>😊</w:t>
      </w:r>
    </w:p>
    <w:p w14:paraId="2B52B087" w14:textId="1713DECF" w:rsidR="030AF697" w:rsidRDefault="030AF697" w:rsidP="030AF697">
      <w:pPr>
        <w:jc w:val="both"/>
        <w:rPr>
          <w:rFonts w:ascii="Aptos" w:eastAsia="Aptos" w:hAnsi="Aptos" w:cs="Aptos"/>
          <w:b/>
          <w:bCs/>
          <w:color w:val="000000" w:themeColor="text1"/>
        </w:rPr>
      </w:pPr>
    </w:p>
    <w:p w14:paraId="7F550546" w14:textId="38E4FEE0" w:rsidR="22664ECA" w:rsidRDefault="22664ECA" w:rsidP="030AF697">
      <w:pPr>
        <w:jc w:val="both"/>
        <w:rPr>
          <w:rFonts w:ascii="Aptos" w:eastAsia="Aptos" w:hAnsi="Aptos" w:cs="Aptos"/>
          <w:color w:val="000000" w:themeColor="text1"/>
          <w:sz w:val="28"/>
          <w:szCs w:val="28"/>
        </w:rPr>
      </w:pPr>
      <w:r w:rsidRPr="030AF697">
        <w:rPr>
          <w:rFonts w:ascii="Aptos" w:eastAsia="Aptos" w:hAnsi="Aptos" w:cs="Aptos"/>
          <w:b/>
          <w:bCs/>
          <w:color w:val="000000" w:themeColor="text1"/>
          <w:sz w:val="28"/>
          <w:szCs w:val="28"/>
        </w:rPr>
        <w:t>Adelayo-Vice President Education October Report</w:t>
      </w:r>
    </w:p>
    <w:p w14:paraId="382E6D7B" w14:textId="52F07CCF"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rPr>
        <w:t>Academic Rep Recruitment and Training</w:t>
      </w:r>
    </w:p>
    <w:p w14:paraId="35FD9A4F" w14:textId="2FCF54FC"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Following the restructure of the academic representation system from module reps to division reps for undergraduates and from division officers to three faculty officers (Undergraduate, PGT, and PGR) per faculty, recruitment for faculty officers took place over the summer, with all positions successfully filled. So far</w:t>
      </w:r>
      <w:r w:rsidRPr="030AF697">
        <w:rPr>
          <w:rFonts w:ascii="Aptos" w:eastAsia="Aptos" w:hAnsi="Aptos" w:cs="Aptos"/>
          <w:b/>
          <w:bCs/>
          <w:color w:val="000000" w:themeColor="text1"/>
        </w:rPr>
        <w:t>, 216 academic reps</w:t>
      </w:r>
      <w:r w:rsidRPr="030AF697">
        <w:rPr>
          <w:rFonts w:ascii="Aptos" w:eastAsia="Aptos" w:hAnsi="Aptos" w:cs="Aptos"/>
          <w:color w:val="000000" w:themeColor="text1"/>
        </w:rPr>
        <w:t xml:space="preserve"> have volunteered, and 16 faculty officers have been recruited.</w:t>
      </w:r>
    </w:p>
    <w:p w14:paraId="5EDE6BBA" w14:textId="3EFE07D8"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Academic rep recruitment has now moved from Canvas to the Students’ Union website, improving accessibility and engagement for both reps and students seeking to identify their representatives. To date, we have delivered over 20 training sessions for faculty officers and academic reps, held both online and in person.</w:t>
      </w:r>
    </w:p>
    <w:p w14:paraId="603F0300" w14:textId="1F0A8033"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rPr>
        <w:t>University Welcome Week</w:t>
      </w:r>
    </w:p>
    <w:p w14:paraId="729EFB2A" w14:textId="4441AD10"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lastRenderedPageBreak/>
        <w:t xml:space="preserve">As many of you are aware, the University held its </w:t>
      </w:r>
      <w:r w:rsidRPr="030AF697">
        <w:rPr>
          <w:rFonts w:ascii="Aptos" w:eastAsia="Aptos" w:hAnsi="Aptos" w:cs="Aptos"/>
          <w:b/>
          <w:bCs/>
          <w:color w:val="000000" w:themeColor="text1"/>
        </w:rPr>
        <w:t>first lecture-free Welcome Week</w:t>
      </w:r>
      <w:r w:rsidRPr="030AF697">
        <w:rPr>
          <w:rFonts w:ascii="Aptos" w:eastAsia="Aptos" w:hAnsi="Aptos" w:cs="Aptos"/>
          <w:color w:val="000000" w:themeColor="text1"/>
        </w:rPr>
        <w:t xml:space="preserve"> in September 2025 for new undergraduate and postgraduate students. This initiative provided an excellent opportunity for students to integrate, socialise, and participate in various welcome activities before starting classes the following week.</w:t>
      </w:r>
    </w:p>
    <w:p w14:paraId="17F21D10" w14:textId="67B17334"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During the Welcome Week, four orientation sessions were held in collaboration with the Students’ Union for undergraduate students, and one session for postgraduate students. The Students’ Union attended these sessions to present on who we are, what we do, and how we support students throughout their academic journey. </w:t>
      </w:r>
    </w:p>
    <w:p w14:paraId="5294E2E6" w14:textId="65C6E6D8"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I led a Stirling tour for over 50 students, education facilities tour and supported activities including quiz night, pizza and games night, bingo, and sustainability events.</w:t>
      </w:r>
    </w:p>
    <w:p w14:paraId="16FBE350" w14:textId="61C259D0"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rPr>
        <w:t>UNIFORCE Employability Program</w:t>
      </w:r>
    </w:p>
    <w:p w14:paraId="79319BA5" w14:textId="276669E0"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UNIFORCE is a student-led initiative that brings together students from 5 Scottish Universities in Scotland (Stirling, GCU, ENU, RGU, UWS) to work on real-world sustainability while building transferable employability skills. We have 4 Stirling</w:t>
      </w:r>
      <w:r w:rsidRPr="030AF697">
        <w:rPr>
          <w:rFonts w:ascii="Aptos" w:eastAsia="Aptos" w:hAnsi="Aptos" w:cs="Aptos"/>
          <w:b/>
          <w:bCs/>
          <w:color w:val="000000" w:themeColor="text1"/>
        </w:rPr>
        <w:t xml:space="preserve"> </w:t>
      </w:r>
      <w:r w:rsidRPr="030AF697">
        <w:rPr>
          <w:rFonts w:ascii="Aptos" w:eastAsia="Aptos" w:hAnsi="Aptos" w:cs="Aptos"/>
          <w:color w:val="000000" w:themeColor="text1"/>
        </w:rPr>
        <w:t>students participating in the programme and 3 Stirling University academic staff as jury members. This will run till December 2025 with an award night in January 2026.</w:t>
      </w:r>
    </w:p>
    <w:p w14:paraId="75CC0A15" w14:textId="19F3C9DE"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rPr>
        <w:t>Academic Council</w:t>
      </w:r>
      <w:r w:rsidRPr="030AF697">
        <w:rPr>
          <w:rFonts w:ascii="Aptos" w:eastAsia="Aptos" w:hAnsi="Aptos" w:cs="Aptos"/>
          <w:color w:val="000000" w:themeColor="text1"/>
        </w:rPr>
        <w:t xml:space="preserve"> </w:t>
      </w:r>
    </w:p>
    <w:p w14:paraId="32A358E8" w14:textId="70E81EA6"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This is the key academic decision-making body for the University that reports to the university court. Three of our newly employed faculty officers have been elected as a member of the council as required by the constitution that 4 student members shall sit on the committee. The vice president of Education at the students’ union and 3 additional students and they are Katie-Marie Parker (undergraduate Faculty officer), Miranda Currier (PGT), Regan Ott (PGR).</w:t>
      </w:r>
    </w:p>
    <w:p w14:paraId="0BF723DC" w14:textId="0D1D144F" w:rsidR="22664ECA" w:rsidRDefault="22664ECA" w:rsidP="030AF697">
      <w:pPr>
        <w:jc w:val="both"/>
        <w:rPr>
          <w:rFonts w:ascii="Aptos" w:eastAsia="Aptos" w:hAnsi="Aptos" w:cs="Aptos"/>
          <w:color w:val="000000" w:themeColor="text1"/>
        </w:rPr>
      </w:pPr>
      <w:r w:rsidRPr="030AF697">
        <w:rPr>
          <w:rFonts w:ascii="Aptos" w:eastAsia="Aptos" w:hAnsi="Aptos" w:cs="Aptos"/>
          <w:b/>
          <w:bCs/>
          <w:color w:val="000000" w:themeColor="text1"/>
        </w:rPr>
        <w:t>Ask &amp; Listen Stalls</w:t>
      </w:r>
    </w:p>
    <w:p w14:paraId="62D8F0D3" w14:textId="7FBB86D4"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 xml:space="preserve">The students’ union in collaboration with the student learning services held an ask &amp; listen stall on </w:t>
      </w:r>
      <w:r w:rsidRPr="030AF697">
        <w:rPr>
          <w:rFonts w:ascii="Aptos" w:eastAsia="Aptos" w:hAnsi="Aptos" w:cs="Aptos"/>
          <w:b/>
          <w:bCs/>
          <w:color w:val="000000" w:themeColor="text1"/>
        </w:rPr>
        <w:t>Tuesday, 21st October</w:t>
      </w:r>
      <w:r w:rsidRPr="030AF697">
        <w:rPr>
          <w:rFonts w:ascii="Aptos" w:eastAsia="Aptos" w:hAnsi="Aptos" w:cs="Aptos"/>
          <w:color w:val="000000" w:themeColor="text1"/>
        </w:rPr>
        <w:t>, to gather student feedback on four key aspects of their academic experience. The purpose is partly to show students about the services on offer, but also to see if we can ask about their current experiences.</w:t>
      </w:r>
    </w:p>
    <w:p w14:paraId="79CED161" w14:textId="14A588B8" w:rsidR="22664ECA" w:rsidRDefault="22664ECA" w:rsidP="030AF697">
      <w:pPr>
        <w:jc w:val="both"/>
        <w:rPr>
          <w:rFonts w:ascii="Aptos" w:eastAsia="Aptos" w:hAnsi="Aptos" w:cs="Aptos"/>
          <w:color w:val="000000" w:themeColor="text1"/>
        </w:rPr>
      </w:pPr>
      <w:r w:rsidRPr="030AF697">
        <w:rPr>
          <w:rFonts w:ascii="Aptos" w:eastAsia="Aptos" w:hAnsi="Aptos" w:cs="Aptos"/>
          <w:color w:val="000000" w:themeColor="text1"/>
        </w:rPr>
        <w:t>The questions were:</w:t>
      </w:r>
    </w:p>
    <w:p w14:paraId="561B14E9" w14:textId="1CA6D62D" w:rsidR="22664ECA" w:rsidRDefault="22664ECA" w:rsidP="030AF697">
      <w:pPr>
        <w:pStyle w:val="xmsonormal"/>
        <w:numPr>
          <w:ilvl w:val="0"/>
          <w:numId w:val="2"/>
        </w:numPr>
        <w:shd w:val="clear" w:color="auto" w:fill="FFFFFF" w:themeFill="background1"/>
        <w:spacing w:beforeAutospacing="0" w:after="0" w:afterAutospacing="0"/>
        <w:jc w:val="both"/>
        <w:rPr>
          <w:rFonts w:ascii="Aptos" w:eastAsia="Aptos" w:hAnsi="Aptos" w:cs="Aptos"/>
          <w:color w:val="424242"/>
        </w:rPr>
      </w:pPr>
      <w:r w:rsidRPr="030AF697">
        <w:rPr>
          <w:rFonts w:ascii="Aptos" w:eastAsia="Aptos" w:hAnsi="Aptos" w:cs="Aptos"/>
          <w:b/>
          <w:bCs/>
          <w:color w:val="424242"/>
        </w:rPr>
        <w:t>I have completed the Academic Integrity and Writing module</w:t>
      </w:r>
    </w:p>
    <w:p w14:paraId="240CD0BD" w14:textId="52E718FD" w:rsidR="030AF697" w:rsidRDefault="030AF697" w:rsidP="030AF697">
      <w:pPr>
        <w:shd w:val="clear" w:color="auto" w:fill="FFFFFF" w:themeFill="background1"/>
        <w:spacing w:after="0" w:line="240" w:lineRule="auto"/>
        <w:ind w:left="720"/>
        <w:jc w:val="both"/>
        <w:rPr>
          <w:rFonts w:ascii="Aptos" w:eastAsia="Aptos" w:hAnsi="Aptos" w:cs="Aptos"/>
          <w:color w:val="424242"/>
        </w:rPr>
      </w:pPr>
    </w:p>
    <w:p w14:paraId="74EE2281" w14:textId="23DE5206" w:rsidR="22664ECA" w:rsidRDefault="22664ECA" w:rsidP="030AF697">
      <w:pPr>
        <w:pStyle w:val="xmsonormal"/>
        <w:numPr>
          <w:ilvl w:val="0"/>
          <w:numId w:val="2"/>
        </w:numPr>
        <w:shd w:val="clear" w:color="auto" w:fill="FFFFFF" w:themeFill="background1"/>
        <w:spacing w:beforeAutospacing="0" w:after="0" w:afterAutospacing="0"/>
        <w:jc w:val="both"/>
        <w:rPr>
          <w:rFonts w:ascii="Aptos" w:eastAsia="Aptos" w:hAnsi="Aptos" w:cs="Aptos"/>
          <w:color w:val="424242"/>
        </w:rPr>
      </w:pPr>
      <w:r w:rsidRPr="030AF697">
        <w:rPr>
          <w:rFonts w:ascii="Aptos" w:eastAsia="Aptos" w:hAnsi="Aptos" w:cs="Aptos"/>
          <w:b/>
          <w:bCs/>
          <w:color w:val="424242"/>
        </w:rPr>
        <w:t>I know how I am allowed to use AI in my assignments</w:t>
      </w:r>
    </w:p>
    <w:p w14:paraId="448BBB06" w14:textId="3201D977" w:rsidR="030AF697" w:rsidRDefault="030AF697" w:rsidP="030AF697">
      <w:pPr>
        <w:shd w:val="clear" w:color="auto" w:fill="FFFFFF" w:themeFill="background1"/>
        <w:spacing w:after="0" w:line="240" w:lineRule="auto"/>
        <w:ind w:left="720"/>
        <w:jc w:val="both"/>
        <w:rPr>
          <w:rFonts w:ascii="Aptos" w:eastAsia="Aptos" w:hAnsi="Aptos" w:cs="Aptos"/>
          <w:color w:val="424242"/>
        </w:rPr>
      </w:pPr>
    </w:p>
    <w:p w14:paraId="3FE13A95" w14:textId="3C569579" w:rsidR="22664ECA" w:rsidRDefault="22664ECA" w:rsidP="030AF697">
      <w:pPr>
        <w:pStyle w:val="xmsonormal"/>
        <w:numPr>
          <w:ilvl w:val="0"/>
          <w:numId w:val="2"/>
        </w:numPr>
        <w:shd w:val="clear" w:color="auto" w:fill="FFFFFF" w:themeFill="background1"/>
        <w:spacing w:beforeAutospacing="0" w:after="0" w:afterAutospacing="0"/>
        <w:jc w:val="both"/>
        <w:rPr>
          <w:rFonts w:ascii="Aptos" w:eastAsia="Aptos" w:hAnsi="Aptos" w:cs="Aptos"/>
          <w:color w:val="424242"/>
        </w:rPr>
      </w:pPr>
      <w:r w:rsidRPr="030AF697">
        <w:rPr>
          <w:rFonts w:ascii="Aptos" w:eastAsia="Aptos" w:hAnsi="Aptos" w:cs="Aptos"/>
          <w:b/>
          <w:bCs/>
          <w:color w:val="424242"/>
        </w:rPr>
        <w:t>I know how I can give feedback on my teaching experience</w:t>
      </w:r>
    </w:p>
    <w:p w14:paraId="0057BEC2" w14:textId="38AAD424" w:rsidR="030AF697" w:rsidRDefault="030AF697" w:rsidP="030AF697">
      <w:pPr>
        <w:shd w:val="clear" w:color="auto" w:fill="FFFFFF" w:themeFill="background1"/>
        <w:spacing w:after="0" w:line="240" w:lineRule="auto"/>
        <w:ind w:left="720"/>
        <w:jc w:val="both"/>
        <w:rPr>
          <w:rFonts w:ascii="Aptos" w:eastAsia="Aptos" w:hAnsi="Aptos" w:cs="Aptos"/>
          <w:color w:val="424242"/>
        </w:rPr>
      </w:pPr>
    </w:p>
    <w:p w14:paraId="47D04214" w14:textId="27D3AC40" w:rsidR="22664ECA" w:rsidRDefault="22664ECA" w:rsidP="030AF697">
      <w:pPr>
        <w:pStyle w:val="xmsonormal"/>
        <w:numPr>
          <w:ilvl w:val="0"/>
          <w:numId w:val="2"/>
        </w:numPr>
        <w:shd w:val="clear" w:color="auto" w:fill="FFFFFF" w:themeFill="background1"/>
        <w:spacing w:beforeAutospacing="0" w:after="0" w:afterAutospacing="0"/>
        <w:jc w:val="both"/>
        <w:rPr>
          <w:rFonts w:ascii="Aptos" w:eastAsia="Aptos" w:hAnsi="Aptos" w:cs="Aptos"/>
          <w:color w:val="424242"/>
        </w:rPr>
      </w:pPr>
      <w:r w:rsidRPr="030AF697">
        <w:rPr>
          <w:rFonts w:ascii="Aptos" w:eastAsia="Aptos" w:hAnsi="Aptos" w:cs="Aptos"/>
          <w:b/>
          <w:bCs/>
          <w:color w:val="424242"/>
        </w:rPr>
        <w:t>I know how I can use Student Learning Services</w:t>
      </w:r>
    </w:p>
    <w:p w14:paraId="19264FA8" w14:textId="7211922C" w:rsidR="030AF697" w:rsidRDefault="030AF697" w:rsidP="030AF697">
      <w:pPr>
        <w:ind w:left="720"/>
        <w:jc w:val="both"/>
        <w:rPr>
          <w:rFonts w:ascii="Aptos" w:eastAsia="Aptos" w:hAnsi="Aptos" w:cs="Aptos"/>
          <w:color w:val="424242"/>
        </w:rPr>
      </w:pPr>
    </w:p>
    <w:p w14:paraId="3CDE718B" w14:textId="65BDB55D" w:rsidR="22664ECA" w:rsidRDefault="22664ECA" w:rsidP="030AF697">
      <w:pPr>
        <w:pStyle w:val="xmsonormal"/>
        <w:shd w:val="clear" w:color="auto" w:fill="FFFFFF" w:themeFill="background1"/>
        <w:spacing w:beforeAutospacing="0" w:after="0" w:afterAutospacing="0"/>
        <w:jc w:val="both"/>
        <w:rPr>
          <w:rFonts w:ascii="Aptos" w:eastAsia="Aptos" w:hAnsi="Aptos" w:cs="Aptos"/>
          <w:color w:val="424242"/>
        </w:rPr>
      </w:pPr>
      <w:r w:rsidRPr="030AF697">
        <w:rPr>
          <w:rFonts w:ascii="Aptos" w:eastAsia="Aptos" w:hAnsi="Aptos" w:cs="Aptos"/>
          <w:color w:val="424242"/>
        </w:rPr>
        <w:lastRenderedPageBreak/>
        <w:t xml:space="preserve">Students were given the opportunity to stick a sticker to either a yes, unsure, or no answer with </w:t>
      </w:r>
      <w:proofErr w:type="gramStart"/>
      <w:r w:rsidRPr="030AF697">
        <w:rPr>
          <w:rFonts w:ascii="Aptos" w:eastAsia="Aptos" w:hAnsi="Aptos" w:cs="Aptos"/>
          <w:color w:val="424242"/>
        </w:rPr>
        <w:t>over a 150 students</w:t>
      </w:r>
      <w:proofErr w:type="gramEnd"/>
      <w:r w:rsidRPr="030AF697">
        <w:rPr>
          <w:rFonts w:ascii="Aptos" w:eastAsia="Aptos" w:hAnsi="Aptos" w:cs="Aptos"/>
          <w:color w:val="424242"/>
        </w:rPr>
        <w:t xml:space="preserve"> participating.</w:t>
      </w:r>
    </w:p>
    <w:p w14:paraId="199C73DA" w14:textId="0A14A5D7" w:rsidR="030AF697" w:rsidRDefault="030AF697" w:rsidP="030AF697">
      <w:pPr>
        <w:jc w:val="both"/>
        <w:rPr>
          <w:rFonts w:ascii="Aptos" w:eastAsia="Aptos" w:hAnsi="Aptos" w:cs="Aptos"/>
        </w:rPr>
      </w:pPr>
    </w:p>
    <w:p w14:paraId="03894CE2" w14:textId="717729DC" w:rsidR="22664ECA" w:rsidRDefault="22664ECA" w:rsidP="030AF697">
      <w:pPr>
        <w:pStyle w:val="Heading1"/>
        <w:rPr>
          <w:rFonts w:ascii="Aptos" w:eastAsia="Aptos" w:hAnsi="Aptos" w:cs="Aptos"/>
          <w:sz w:val="24"/>
          <w:szCs w:val="24"/>
        </w:rPr>
      </w:pPr>
      <w:r w:rsidRPr="3923A77F">
        <w:t>Motions</w:t>
      </w:r>
    </w:p>
    <w:p w14:paraId="29DE7A4F" w14:textId="6997ACAF" w:rsidR="6A30A892" w:rsidRDefault="6A30A892" w:rsidP="3923A77F">
      <w:r w:rsidRPr="3923A77F">
        <w:t>Motion 1</w:t>
      </w:r>
      <w:r w:rsidR="6058B213" w:rsidRPr="3923A77F">
        <w:t>: Trans Solidarity Motion</w:t>
      </w:r>
    </w:p>
    <w:p w14:paraId="378342D8" w14:textId="7615F3DB" w:rsidR="6A30A892" w:rsidRDefault="6A30A892" w:rsidP="3923A77F">
      <w:pPr>
        <w:rPr>
          <w:rFonts w:ascii="Aptos" w:eastAsia="Aptos" w:hAnsi="Aptos" w:cs="Aptos"/>
          <w:color w:val="000000" w:themeColor="text1"/>
        </w:rPr>
      </w:pPr>
      <w:r w:rsidRPr="3923A77F">
        <w:rPr>
          <w:rFonts w:ascii="Aptos" w:eastAsia="Aptos" w:hAnsi="Aptos" w:cs="Aptos"/>
          <w:b/>
          <w:bCs/>
          <w:color w:val="000000" w:themeColor="text1"/>
        </w:rPr>
        <w:t>Motion Proposer:</w:t>
      </w:r>
      <w:r w:rsidRPr="3923A77F">
        <w:rPr>
          <w:rFonts w:ascii="Aptos" w:eastAsia="Aptos" w:hAnsi="Aptos" w:cs="Aptos"/>
          <w:color w:val="000000" w:themeColor="text1"/>
        </w:rPr>
        <w:t xml:space="preserve"> Justine </w:t>
      </w:r>
      <w:proofErr w:type="spellStart"/>
      <w:r w:rsidRPr="3923A77F">
        <w:rPr>
          <w:rFonts w:ascii="Aptos" w:eastAsia="Aptos" w:hAnsi="Aptos" w:cs="Aptos"/>
          <w:color w:val="000000" w:themeColor="text1"/>
        </w:rPr>
        <w:t>Pédussel</w:t>
      </w:r>
      <w:proofErr w:type="spellEnd"/>
    </w:p>
    <w:p w14:paraId="570E4E04" w14:textId="3FCAB63F" w:rsidR="6A30A892" w:rsidRDefault="6A30A892" w:rsidP="3923A77F">
      <w:pPr>
        <w:rPr>
          <w:rFonts w:ascii="Aptos" w:eastAsia="Aptos" w:hAnsi="Aptos" w:cs="Aptos"/>
          <w:color w:val="000000" w:themeColor="text1"/>
        </w:rPr>
      </w:pPr>
      <w:r w:rsidRPr="3923A77F">
        <w:rPr>
          <w:rFonts w:ascii="Aptos" w:eastAsia="Aptos" w:hAnsi="Aptos" w:cs="Aptos"/>
          <w:b/>
          <w:bCs/>
          <w:color w:val="000000" w:themeColor="text1"/>
        </w:rPr>
        <w:t>Motion Seconder:</w:t>
      </w:r>
      <w:r w:rsidRPr="3923A77F">
        <w:rPr>
          <w:rFonts w:ascii="Aptos" w:eastAsia="Aptos" w:hAnsi="Aptos" w:cs="Aptos"/>
          <w:color w:val="000000" w:themeColor="text1"/>
        </w:rPr>
        <w:t xml:space="preserve"> Ellie Hammond</w:t>
      </w:r>
    </w:p>
    <w:p w14:paraId="75B6021C" w14:textId="6CF4DEAE" w:rsidR="3923A77F" w:rsidRDefault="3923A77F" w:rsidP="3923A77F">
      <w:pPr>
        <w:rPr>
          <w:rFonts w:ascii="Aptos" w:eastAsia="Aptos" w:hAnsi="Aptos" w:cs="Aptos"/>
          <w:color w:val="000000" w:themeColor="text1"/>
        </w:rPr>
      </w:pPr>
    </w:p>
    <w:p w14:paraId="484925B8" w14:textId="58D22225" w:rsidR="6A30A892" w:rsidRDefault="6A30A892" w:rsidP="3923A77F">
      <w:pPr>
        <w:rPr>
          <w:rFonts w:ascii="Aptos" w:eastAsia="Aptos" w:hAnsi="Aptos" w:cs="Aptos"/>
          <w:color w:val="000000" w:themeColor="text1"/>
        </w:rPr>
      </w:pPr>
      <w:r w:rsidRPr="3923A77F">
        <w:rPr>
          <w:rFonts w:ascii="Aptos" w:eastAsia="Aptos" w:hAnsi="Aptos" w:cs="Aptos"/>
          <w:b/>
          <w:bCs/>
          <w:color w:val="000000" w:themeColor="text1"/>
        </w:rPr>
        <w:t>Motion Title:</w:t>
      </w:r>
      <w:r w:rsidRPr="3923A77F">
        <w:rPr>
          <w:rFonts w:ascii="Aptos" w:eastAsia="Aptos" w:hAnsi="Aptos" w:cs="Aptos"/>
          <w:color w:val="000000" w:themeColor="text1"/>
        </w:rPr>
        <w:t xml:space="preserve"> Trans Solidarity Motion</w:t>
      </w:r>
    </w:p>
    <w:p w14:paraId="3CA3CD14" w14:textId="2A21472A" w:rsidR="6A30A892" w:rsidRDefault="6A30A892" w:rsidP="3923A77F">
      <w:pPr>
        <w:rPr>
          <w:rFonts w:ascii="Aptos" w:eastAsia="Aptos" w:hAnsi="Aptos" w:cs="Aptos"/>
          <w:color w:val="000000" w:themeColor="text1"/>
        </w:rPr>
      </w:pPr>
      <w:r w:rsidRPr="3923A77F">
        <w:rPr>
          <w:rFonts w:ascii="Aptos" w:eastAsia="Aptos" w:hAnsi="Aptos" w:cs="Aptos"/>
          <w:b/>
          <w:bCs/>
          <w:color w:val="000000" w:themeColor="text1"/>
        </w:rPr>
        <w:t>Motion Resolves:</w:t>
      </w:r>
    </w:p>
    <w:p w14:paraId="01811FBF" w14:textId="4FBB79D9" w:rsidR="6A30A892" w:rsidRDefault="6A30A892" w:rsidP="3923A77F">
      <w:pPr>
        <w:rPr>
          <w:rFonts w:ascii="Aptos" w:eastAsia="Aptos" w:hAnsi="Aptos" w:cs="Aptos"/>
          <w:color w:val="000000" w:themeColor="text1"/>
        </w:rPr>
      </w:pPr>
      <w:r w:rsidRPr="3923A77F">
        <w:rPr>
          <w:rFonts w:ascii="Aptos" w:eastAsia="Aptos" w:hAnsi="Aptos" w:cs="Aptos"/>
          <w:color w:val="000000" w:themeColor="text1"/>
        </w:rPr>
        <w:t xml:space="preserve">That officers and Stirling Students Union will always </w:t>
      </w:r>
      <w:proofErr w:type="gramStart"/>
      <w:r w:rsidRPr="3923A77F">
        <w:rPr>
          <w:rFonts w:ascii="Aptos" w:eastAsia="Aptos" w:hAnsi="Aptos" w:cs="Aptos"/>
          <w:color w:val="000000" w:themeColor="text1"/>
        </w:rPr>
        <w:t>show solidarity with our trans community at all times</w:t>
      </w:r>
      <w:proofErr w:type="gramEnd"/>
      <w:r w:rsidRPr="3923A77F">
        <w:rPr>
          <w:rFonts w:ascii="Aptos" w:eastAsia="Aptos" w:hAnsi="Aptos" w:cs="Aptos"/>
          <w:color w:val="000000" w:themeColor="text1"/>
        </w:rPr>
        <w:t>, including signing petitions, open letters, making statements, and other forms of support.</w:t>
      </w:r>
    </w:p>
    <w:p w14:paraId="0388135F" w14:textId="600164C2" w:rsidR="6A30A892" w:rsidRDefault="6A30A892" w:rsidP="3923A77F">
      <w:pPr>
        <w:rPr>
          <w:rFonts w:ascii="Aptos" w:eastAsia="Aptos" w:hAnsi="Aptos" w:cs="Aptos"/>
          <w:color w:val="000000" w:themeColor="text1"/>
        </w:rPr>
      </w:pPr>
      <w:r w:rsidRPr="3923A77F">
        <w:rPr>
          <w:rFonts w:ascii="Aptos" w:eastAsia="Aptos" w:hAnsi="Aptos" w:cs="Aptos"/>
          <w:b/>
          <w:bCs/>
          <w:color w:val="000000" w:themeColor="text1"/>
        </w:rPr>
        <w:t>Motion Notes:</w:t>
      </w:r>
    </w:p>
    <w:p w14:paraId="621F9194" w14:textId="52945805" w:rsidR="6A30A892" w:rsidRDefault="6A30A892" w:rsidP="3923A77F">
      <w:pPr>
        <w:rPr>
          <w:rFonts w:ascii="Aptos" w:eastAsia="Aptos" w:hAnsi="Aptos" w:cs="Aptos"/>
          <w:color w:val="000000" w:themeColor="text1"/>
        </w:rPr>
      </w:pPr>
      <w:r w:rsidRPr="3923A77F">
        <w:rPr>
          <w:rFonts w:ascii="Aptos" w:eastAsia="Aptos" w:hAnsi="Aptos" w:cs="Aptos"/>
          <w:color w:val="000000" w:themeColor="text1"/>
        </w:rPr>
        <w:t>This Union currently does not have a trans solidarity motion. By not having one, we are making a statement that is contrary to our values. Thus, one is long overdue.</w:t>
      </w:r>
    </w:p>
    <w:p w14:paraId="74911660" w14:textId="619A8669" w:rsidR="6A30A892" w:rsidRDefault="6A30A892" w:rsidP="3923A77F">
      <w:pPr>
        <w:rPr>
          <w:rFonts w:ascii="Aptos" w:eastAsia="Aptos" w:hAnsi="Aptos" w:cs="Aptos"/>
          <w:color w:val="000000" w:themeColor="text1"/>
        </w:rPr>
      </w:pPr>
      <w:r w:rsidRPr="3923A77F">
        <w:rPr>
          <w:rFonts w:ascii="Aptos" w:eastAsia="Aptos" w:hAnsi="Aptos" w:cs="Aptos"/>
          <w:b/>
          <w:bCs/>
          <w:color w:val="000000" w:themeColor="text1"/>
        </w:rPr>
        <w:t>Motion Believes:</w:t>
      </w:r>
    </w:p>
    <w:p w14:paraId="4407A9F6" w14:textId="46B86868" w:rsidR="6A30A892" w:rsidRDefault="6A30A892" w:rsidP="3923A77F">
      <w:pPr>
        <w:rPr>
          <w:rFonts w:ascii="Aptos" w:eastAsia="Aptos" w:hAnsi="Aptos" w:cs="Aptos"/>
          <w:color w:val="000000" w:themeColor="text1"/>
        </w:rPr>
      </w:pPr>
      <w:r w:rsidRPr="3923A77F">
        <w:rPr>
          <w:rFonts w:ascii="Aptos" w:eastAsia="Aptos" w:hAnsi="Aptos" w:cs="Aptos"/>
          <w:color w:val="000000" w:themeColor="text1"/>
        </w:rPr>
        <w:t>That solidarity with our trans community is essential to our student community and integral to being a truly inclusive Students Union.</w:t>
      </w:r>
    </w:p>
    <w:p w14:paraId="12C9101D" w14:textId="5E9C9C48" w:rsidR="6A30A892" w:rsidRDefault="6A30A892" w:rsidP="3923A77F">
      <w:pPr>
        <w:rPr>
          <w:rFonts w:ascii="Aptos" w:eastAsia="Aptos" w:hAnsi="Aptos" w:cs="Aptos"/>
          <w:color w:val="000000" w:themeColor="text1"/>
        </w:rPr>
      </w:pPr>
      <w:r w:rsidRPr="3923A77F">
        <w:rPr>
          <w:rFonts w:ascii="Aptos" w:eastAsia="Aptos" w:hAnsi="Aptos" w:cs="Aptos"/>
          <w:color w:val="000000" w:themeColor="text1"/>
        </w:rPr>
        <w:t>Our LGBTQ+ students and in particular our trans students have a right to feel safe and welcomed on campus and the Students’ Union has a key role in ensuring that this remains the case.</w:t>
      </w:r>
    </w:p>
    <w:p w14:paraId="3477D265" w14:textId="0DAFAB39" w:rsidR="3923A77F" w:rsidRDefault="3923A77F" w:rsidP="3923A77F"/>
    <w:sectPr w:rsidR="3923A7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CF2F"/>
    <w:multiLevelType w:val="hybridMultilevel"/>
    <w:tmpl w:val="FFFFFFFF"/>
    <w:lvl w:ilvl="0" w:tplc="89D8BD2E">
      <w:start w:val="1"/>
      <w:numFmt w:val="bullet"/>
      <w:lvlText w:val=""/>
      <w:lvlJc w:val="left"/>
      <w:pPr>
        <w:ind w:left="720" w:hanging="360"/>
      </w:pPr>
      <w:rPr>
        <w:rFonts w:ascii="Symbol" w:hAnsi="Symbol" w:hint="default"/>
      </w:rPr>
    </w:lvl>
    <w:lvl w:ilvl="1" w:tplc="24842504">
      <w:start w:val="1"/>
      <w:numFmt w:val="bullet"/>
      <w:lvlText w:val="o"/>
      <w:lvlJc w:val="left"/>
      <w:pPr>
        <w:ind w:left="1440" w:hanging="360"/>
      </w:pPr>
      <w:rPr>
        <w:rFonts w:ascii="Courier New" w:hAnsi="Courier New" w:hint="default"/>
      </w:rPr>
    </w:lvl>
    <w:lvl w:ilvl="2" w:tplc="75945286">
      <w:start w:val="1"/>
      <w:numFmt w:val="bullet"/>
      <w:lvlText w:val=""/>
      <w:lvlJc w:val="left"/>
      <w:pPr>
        <w:ind w:left="2160" w:hanging="360"/>
      </w:pPr>
      <w:rPr>
        <w:rFonts w:ascii="Wingdings" w:hAnsi="Wingdings" w:hint="default"/>
      </w:rPr>
    </w:lvl>
    <w:lvl w:ilvl="3" w:tplc="369A10D8">
      <w:start w:val="1"/>
      <w:numFmt w:val="bullet"/>
      <w:lvlText w:val=""/>
      <w:lvlJc w:val="left"/>
      <w:pPr>
        <w:ind w:left="2880" w:hanging="360"/>
      </w:pPr>
      <w:rPr>
        <w:rFonts w:ascii="Symbol" w:hAnsi="Symbol" w:hint="default"/>
      </w:rPr>
    </w:lvl>
    <w:lvl w:ilvl="4" w:tplc="76B43840">
      <w:start w:val="1"/>
      <w:numFmt w:val="bullet"/>
      <w:lvlText w:val="o"/>
      <w:lvlJc w:val="left"/>
      <w:pPr>
        <w:ind w:left="3600" w:hanging="360"/>
      </w:pPr>
      <w:rPr>
        <w:rFonts w:ascii="Courier New" w:hAnsi="Courier New" w:hint="default"/>
      </w:rPr>
    </w:lvl>
    <w:lvl w:ilvl="5" w:tplc="5E2E9DCA">
      <w:start w:val="1"/>
      <w:numFmt w:val="bullet"/>
      <w:lvlText w:val=""/>
      <w:lvlJc w:val="left"/>
      <w:pPr>
        <w:ind w:left="4320" w:hanging="360"/>
      </w:pPr>
      <w:rPr>
        <w:rFonts w:ascii="Wingdings" w:hAnsi="Wingdings" w:hint="default"/>
      </w:rPr>
    </w:lvl>
    <w:lvl w:ilvl="6" w:tplc="F8081616">
      <w:start w:val="1"/>
      <w:numFmt w:val="bullet"/>
      <w:lvlText w:val=""/>
      <w:lvlJc w:val="left"/>
      <w:pPr>
        <w:ind w:left="5040" w:hanging="360"/>
      </w:pPr>
      <w:rPr>
        <w:rFonts w:ascii="Symbol" w:hAnsi="Symbol" w:hint="default"/>
      </w:rPr>
    </w:lvl>
    <w:lvl w:ilvl="7" w:tplc="9FD08140">
      <w:start w:val="1"/>
      <w:numFmt w:val="bullet"/>
      <w:lvlText w:val="o"/>
      <w:lvlJc w:val="left"/>
      <w:pPr>
        <w:ind w:left="5760" w:hanging="360"/>
      </w:pPr>
      <w:rPr>
        <w:rFonts w:ascii="Courier New" w:hAnsi="Courier New" w:hint="default"/>
      </w:rPr>
    </w:lvl>
    <w:lvl w:ilvl="8" w:tplc="09683D4E">
      <w:start w:val="1"/>
      <w:numFmt w:val="bullet"/>
      <w:lvlText w:val=""/>
      <w:lvlJc w:val="left"/>
      <w:pPr>
        <w:ind w:left="6480" w:hanging="360"/>
      </w:pPr>
      <w:rPr>
        <w:rFonts w:ascii="Wingdings" w:hAnsi="Wingdings" w:hint="default"/>
      </w:rPr>
    </w:lvl>
  </w:abstractNum>
  <w:abstractNum w:abstractNumId="1" w15:restartNumberingAfterBreak="0">
    <w:nsid w:val="44E3748C"/>
    <w:multiLevelType w:val="hybridMultilevel"/>
    <w:tmpl w:val="FFFFFFFF"/>
    <w:lvl w:ilvl="0" w:tplc="CE2AAB1E">
      <w:start w:val="1"/>
      <w:numFmt w:val="decimal"/>
      <w:lvlText w:val="%1."/>
      <w:lvlJc w:val="left"/>
      <w:pPr>
        <w:ind w:left="720" w:hanging="360"/>
      </w:pPr>
    </w:lvl>
    <w:lvl w:ilvl="1" w:tplc="4894AFE2">
      <w:start w:val="1"/>
      <w:numFmt w:val="lowerLetter"/>
      <w:lvlText w:val="%2."/>
      <w:lvlJc w:val="left"/>
      <w:pPr>
        <w:ind w:left="1440" w:hanging="360"/>
      </w:pPr>
    </w:lvl>
    <w:lvl w:ilvl="2" w:tplc="1A50E34C">
      <w:start w:val="1"/>
      <w:numFmt w:val="lowerRoman"/>
      <w:lvlText w:val="%3."/>
      <w:lvlJc w:val="right"/>
      <w:pPr>
        <w:ind w:left="2160" w:hanging="180"/>
      </w:pPr>
    </w:lvl>
    <w:lvl w:ilvl="3" w:tplc="68F04E76">
      <w:start w:val="1"/>
      <w:numFmt w:val="decimal"/>
      <w:lvlText w:val="%4."/>
      <w:lvlJc w:val="left"/>
      <w:pPr>
        <w:ind w:left="2880" w:hanging="360"/>
      </w:pPr>
    </w:lvl>
    <w:lvl w:ilvl="4" w:tplc="5CE09A3C">
      <w:start w:val="1"/>
      <w:numFmt w:val="lowerLetter"/>
      <w:lvlText w:val="%5."/>
      <w:lvlJc w:val="left"/>
      <w:pPr>
        <w:ind w:left="3600" w:hanging="360"/>
      </w:pPr>
    </w:lvl>
    <w:lvl w:ilvl="5" w:tplc="7AC8EEFC">
      <w:start w:val="1"/>
      <w:numFmt w:val="lowerRoman"/>
      <w:lvlText w:val="%6."/>
      <w:lvlJc w:val="right"/>
      <w:pPr>
        <w:ind w:left="4320" w:hanging="180"/>
      </w:pPr>
    </w:lvl>
    <w:lvl w:ilvl="6" w:tplc="E8047E22">
      <w:start w:val="1"/>
      <w:numFmt w:val="decimal"/>
      <w:lvlText w:val="%7."/>
      <w:lvlJc w:val="left"/>
      <w:pPr>
        <w:ind w:left="5040" w:hanging="360"/>
      </w:pPr>
    </w:lvl>
    <w:lvl w:ilvl="7" w:tplc="62C8F19C">
      <w:start w:val="1"/>
      <w:numFmt w:val="lowerLetter"/>
      <w:lvlText w:val="%8."/>
      <w:lvlJc w:val="left"/>
      <w:pPr>
        <w:ind w:left="5760" w:hanging="360"/>
      </w:pPr>
    </w:lvl>
    <w:lvl w:ilvl="8" w:tplc="8C786628">
      <w:start w:val="1"/>
      <w:numFmt w:val="lowerRoman"/>
      <w:lvlText w:val="%9."/>
      <w:lvlJc w:val="right"/>
      <w:pPr>
        <w:ind w:left="6480" w:hanging="180"/>
      </w:pPr>
    </w:lvl>
  </w:abstractNum>
  <w:abstractNum w:abstractNumId="2" w15:restartNumberingAfterBreak="0">
    <w:nsid w:val="6CC62A2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85751805">
    <w:abstractNumId w:val="1"/>
  </w:num>
  <w:num w:numId="2" w16cid:durableId="1722172804">
    <w:abstractNumId w:val="2"/>
  </w:num>
  <w:num w:numId="3" w16cid:durableId="79372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9988F"/>
    <w:rsid w:val="0014797C"/>
    <w:rsid w:val="00214CCC"/>
    <w:rsid w:val="004146E8"/>
    <w:rsid w:val="004F19C5"/>
    <w:rsid w:val="00661885"/>
    <w:rsid w:val="008F5D55"/>
    <w:rsid w:val="009175DF"/>
    <w:rsid w:val="00970AD8"/>
    <w:rsid w:val="00BB48ED"/>
    <w:rsid w:val="00D60383"/>
    <w:rsid w:val="00DE6680"/>
    <w:rsid w:val="00E72724"/>
    <w:rsid w:val="01669C73"/>
    <w:rsid w:val="0267362B"/>
    <w:rsid w:val="030AF697"/>
    <w:rsid w:val="036E38B5"/>
    <w:rsid w:val="08919813"/>
    <w:rsid w:val="15395438"/>
    <w:rsid w:val="16651355"/>
    <w:rsid w:val="1665D247"/>
    <w:rsid w:val="20BBB6E9"/>
    <w:rsid w:val="22664ECA"/>
    <w:rsid w:val="228A0DCF"/>
    <w:rsid w:val="23983FF1"/>
    <w:rsid w:val="24BD0FEA"/>
    <w:rsid w:val="3017ED3E"/>
    <w:rsid w:val="32901142"/>
    <w:rsid w:val="3299CD9C"/>
    <w:rsid w:val="3506AD9D"/>
    <w:rsid w:val="35E67B60"/>
    <w:rsid w:val="3923A77F"/>
    <w:rsid w:val="441EF456"/>
    <w:rsid w:val="5141EF86"/>
    <w:rsid w:val="57CDE7FB"/>
    <w:rsid w:val="5ABD80AD"/>
    <w:rsid w:val="5DC9988F"/>
    <w:rsid w:val="6058B213"/>
    <w:rsid w:val="61173AF3"/>
    <w:rsid w:val="65C78567"/>
    <w:rsid w:val="6A30A892"/>
    <w:rsid w:val="7465D53A"/>
    <w:rsid w:val="748B6B79"/>
    <w:rsid w:val="74B71862"/>
    <w:rsid w:val="77244C5D"/>
    <w:rsid w:val="77F04F83"/>
    <w:rsid w:val="786C3187"/>
    <w:rsid w:val="7B44E476"/>
    <w:rsid w:val="7D32FB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988F"/>
  <w15:chartTrackingRefBased/>
  <w15:docId w15:val="{6452B10D-4127-4EB0-83F5-001FFB7F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30AF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30AF697"/>
    <w:pPr>
      <w:ind w:left="720"/>
      <w:contextualSpacing/>
    </w:pPr>
  </w:style>
  <w:style w:type="character" w:styleId="Hyperlink">
    <w:name w:val="Hyperlink"/>
    <w:basedOn w:val="DefaultParagraphFont"/>
    <w:uiPriority w:val="99"/>
    <w:unhideWhenUsed/>
    <w:rsid w:val="030AF697"/>
    <w:rPr>
      <w:color w:val="467886"/>
      <w:u w:val="single"/>
    </w:rPr>
  </w:style>
  <w:style w:type="paragraph" w:customStyle="1" w:styleId="xmsonormal">
    <w:name w:val="x_msonormal"/>
    <w:basedOn w:val="Normal"/>
    <w:uiPriority w:val="1"/>
    <w:rsid w:val="030AF697"/>
    <w:pPr>
      <w:spacing w:beforeAutospacing="1" w:afterAutospacing="1"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ports.union@stir.ac.uk" TargetMode="External"/><Relationship Id="rId4" Type="http://schemas.openxmlformats.org/officeDocument/2006/relationships/numbering" Target="numbering.xml"/><Relationship Id="rId9" Type="http://schemas.openxmlformats.org/officeDocument/2006/relationships/hyperlink" Target="https://www.stirlingstudentsunion.com/news/article/6013/Accessibility-descrip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1493c9-d3b6-4017-a25b-4558e7ebeb91" xsi:nil="true"/>
    <SouthAsianSociety xmlns="42fd901d-c2ec-4c56-916f-61224467fe4c" xsi:nil="true"/>
    <lcf76f155ced4ddcb4097134ff3c332f xmlns="42fd901d-c2ec-4c56-916f-61224467fe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DFB00FD76C8248B25ADA67751C5D9A" ma:contentTypeVersion="20" ma:contentTypeDescription="Create a new document." ma:contentTypeScope="" ma:versionID="d30305b172eb227e95be25098a2bd725">
  <xsd:schema xmlns:xsd="http://www.w3.org/2001/XMLSchema" xmlns:xs="http://www.w3.org/2001/XMLSchema" xmlns:p="http://schemas.microsoft.com/office/2006/metadata/properties" xmlns:ns2="42fd901d-c2ec-4c56-916f-61224467fe4c" xmlns:ns3="231493c9-d3b6-4017-a25b-4558e7ebeb91" targetNamespace="http://schemas.microsoft.com/office/2006/metadata/properties" ma:root="true" ma:fieldsID="6d8a41e19fafd3b4b1b8141fbcfeea3c" ns2:_="" ns3:_="">
    <xsd:import namespace="42fd901d-c2ec-4c56-916f-61224467fe4c"/>
    <xsd:import namespace="231493c9-d3b6-4017-a25b-4558e7ebeb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uthAsianSocie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d901d-c2ec-4c56-916f-61224467f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uthAsianSociety" ma:index="27" nillable="true" ma:displayName="South Asian Society" ma:format="Dropdown" ma:internalName="SouthAsianSocie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493c9-d3b6-4017-a25b-4558e7ebeb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cc5cd0-374e-4f9e-a257-a90155d716ec}" ma:internalName="TaxCatchAll" ma:showField="CatchAllData" ma:web="231493c9-d3b6-4017-a25b-4558e7ebe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9BFF1-F1BB-40AC-AA6B-3509C0DD5370}">
  <ds:schemaRefs>
    <ds:schemaRef ds:uri="http://schemas.microsoft.com/office/2006/metadata/properties"/>
    <ds:schemaRef ds:uri="http://schemas.microsoft.com/office/infopath/2007/PartnerControls"/>
    <ds:schemaRef ds:uri="231493c9-d3b6-4017-a25b-4558e7ebeb91"/>
    <ds:schemaRef ds:uri="42fd901d-c2ec-4c56-916f-61224467fe4c"/>
  </ds:schemaRefs>
</ds:datastoreItem>
</file>

<file path=customXml/itemProps2.xml><?xml version="1.0" encoding="utf-8"?>
<ds:datastoreItem xmlns:ds="http://schemas.openxmlformats.org/officeDocument/2006/customXml" ds:itemID="{7A069D7C-DCC2-482A-A665-37E9FC0BE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d901d-c2ec-4c56-916f-61224467fe4c"/>
    <ds:schemaRef ds:uri="231493c9-d3b6-4017-a25b-4558e7ebe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F8E0F-0557-491B-876C-62A3D87F74E3}">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2871</Words>
  <Characters>16369</Characters>
  <Application>Microsoft Office Word</Application>
  <DocSecurity>0</DocSecurity>
  <Lines>136</Lines>
  <Paragraphs>38</Paragraphs>
  <ScaleCrop>false</ScaleCrop>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Coutinho</dc:creator>
  <cp:keywords/>
  <dc:description/>
  <cp:lastModifiedBy>Nick Manton</cp:lastModifiedBy>
  <cp:revision>5</cp:revision>
  <dcterms:created xsi:type="dcterms:W3CDTF">2025-10-24T08:40:00Z</dcterms:created>
  <dcterms:modified xsi:type="dcterms:W3CDTF">2025-10-24T08:42:00Z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0x010100D5DFB00FD76C8248B25ADA67751C5D9A</vt:lpwstr>
  </property>
  <property fmtid="{D5CDD505-2E9C-101B-9397-08002B2CF9AE}" pid="3" name="MediaServiceImageTags">
    <vt:lpwstr/>
  </property>
</Properties>
</file>