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DC37" w14:textId="77777777" w:rsidR="00E20396" w:rsidRPr="005422FB" w:rsidRDefault="00E20396" w:rsidP="00E20396">
      <w:pPr>
        <w:spacing w:after="0"/>
        <w:rPr>
          <w:rFonts w:cstheme="minorHAnsi"/>
        </w:rPr>
      </w:pPr>
    </w:p>
    <w:p w14:paraId="7E2B3FFD" w14:textId="77777777" w:rsidR="002D3526" w:rsidRPr="00DF6C93" w:rsidRDefault="002D3526" w:rsidP="002D3526">
      <w:pPr>
        <w:rPr>
          <w:rFonts w:cstheme="minorHAnsi"/>
        </w:rPr>
      </w:pPr>
      <w:r w:rsidRPr="00DF6C93">
        <w:rPr>
          <w:rFonts w:cstheme="minorHAnsi"/>
          <w:b/>
        </w:rPr>
        <w:t>Job Description</w:t>
      </w:r>
      <w:r w:rsidRPr="00DF6C93">
        <w:rPr>
          <w:rFonts w:cstheme="minorHAnsi"/>
        </w:rPr>
        <w:tab/>
      </w:r>
    </w:p>
    <w:p w14:paraId="5C42C6AB" w14:textId="6AE7D142" w:rsidR="002D3526" w:rsidRPr="00A5732A" w:rsidRDefault="002D3526" w:rsidP="002D3526">
      <w:pPr>
        <w:rPr>
          <w:rFonts w:ascii="Calibri" w:hAnsi="Calibri" w:cs="Times New Roman"/>
          <w:lang w:val="en-US" w:eastAsia="en-US"/>
        </w:rPr>
      </w:pPr>
      <w:r w:rsidRPr="41AD24F5">
        <w:t>Job Title:</w:t>
      </w:r>
      <w:r>
        <w:tab/>
      </w:r>
      <w:r>
        <w:tab/>
      </w:r>
      <w:r w:rsidR="00BF315C">
        <w:t>G&amp;B Space Permaculture Intern</w:t>
      </w:r>
    </w:p>
    <w:p w14:paraId="08CC6E68" w14:textId="07A62D24" w:rsidR="002D3526" w:rsidRPr="00DF6C93" w:rsidRDefault="002D3526" w:rsidP="002D3526">
      <w:pPr>
        <w:rPr>
          <w:rFonts w:cstheme="minorHAnsi"/>
        </w:rPr>
      </w:pPr>
      <w:r w:rsidRPr="00DF6C93">
        <w:rPr>
          <w:rFonts w:cstheme="minorHAnsi"/>
          <w:bCs/>
        </w:rPr>
        <w:t xml:space="preserve">Salary: </w:t>
      </w:r>
      <w:r w:rsidRPr="00DF6C93">
        <w:rPr>
          <w:rFonts w:cstheme="minorHAnsi"/>
          <w:bCs/>
        </w:rPr>
        <w:tab/>
      </w:r>
      <w:r w:rsidRPr="00DF6C93">
        <w:rPr>
          <w:rFonts w:cstheme="minorHAnsi"/>
        </w:rPr>
        <w:tab/>
      </w:r>
      <w:r w:rsidRPr="00DF6C93">
        <w:rPr>
          <w:rFonts w:cstheme="minorHAnsi"/>
        </w:rPr>
        <w:tab/>
        <w:t>£</w:t>
      </w:r>
      <w:r w:rsidR="00BF315C">
        <w:rPr>
          <w:rFonts w:cstheme="minorHAnsi"/>
        </w:rPr>
        <w:t>13.45 per hour</w:t>
      </w:r>
    </w:p>
    <w:p w14:paraId="25B44EEB" w14:textId="0F68E170" w:rsidR="002D3526" w:rsidRPr="00DF6C93" w:rsidRDefault="002D3526" w:rsidP="002D3526">
      <w:pPr>
        <w:rPr>
          <w:rFonts w:cstheme="minorHAnsi"/>
          <w:bCs/>
        </w:rPr>
      </w:pPr>
      <w:r w:rsidRPr="00DF6C93">
        <w:rPr>
          <w:rFonts w:cstheme="minorHAnsi"/>
          <w:bCs/>
        </w:rPr>
        <w:t>Contract Type:</w:t>
      </w:r>
      <w:r w:rsidRPr="00DF6C93">
        <w:rPr>
          <w:rFonts w:cstheme="minorHAnsi"/>
          <w:bCs/>
        </w:rPr>
        <w:tab/>
      </w:r>
      <w:r w:rsidRPr="00DF6C93">
        <w:rPr>
          <w:rFonts w:cstheme="minorHAnsi"/>
          <w:bCs/>
        </w:rPr>
        <w:tab/>
      </w:r>
      <w:r w:rsidR="00BF315C">
        <w:rPr>
          <w:rFonts w:cstheme="minorHAnsi"/>
          <w:bCs/>
        </w:rPr>
        <w:t>Fixed Term (125 hours)</w:t>
      </w:r>
      <w:r w:rsidR="00BB2A6A">
        <w:rPr>
          <w:rFonts w:cstheme="minorHAnsi"/>
          <w:bCs/>
        </w:rPr>
        <w:t xml:space="preserve">.  </w:t>
      </w:r>
    </w:p>
    <w:p w14:paraId="11445D9F" w14:textId="7E644C39" w:rsidR="002D3526" w:rsidRPr="00DF6C93" w:rsidRDefault="002D3526" w:rsidP="002D3526">
      <w:pPr>
        <w:rPr>
          <w:rFonts w:cstheme="minorHAnsi"/>
          <w:bCs/>
        </w:rPr>
      </w:pPr>
      <w:r w:rsidRPr="00DF6C93">
        <w:rPr>
          <w:rFonts w:cstheme="minorHAnsi"/>
          <w:bCs/>
        </w:rPr>
        <w:t>Primary Location:</w:t>
      </w:r>
      <w:r w:rsidRPr="00DF6C93">
        <w:rPr>
          <w:rFonts w:cstheme="minorHAnsi"/>
          <w:bCs/>
        </w:rPr>
        <w:tab/>
        <w:t>Stirling University Campus</w:t>
      </w:r>
      <w:r w:rsidR="00BF315C">
        <w:rPr>
          <w:rFonts w:cstheme="minorHAnsi"/>
          <w:bCs/>
        </w:rPr>
        <w:t>/Green &amp; Blue Space/Community Garden</w:t>
      </w:r>
    </w:p>
    <w:p w14:paraId="2511C888" w14:textId="1A74ADED" w:rsidR="00DD3CF2" w:rsidRDefault="002D3526" w:rsidP="002D3526">
      <w:pPr>
        <w:rPr>
          <w:rFonts w:cstheme="minorHAnsi"/>
          <w:bCs/>
        </w:rPr>
      </w:pPr>
      <w:r w:rsidRPr="00DF6C93">
        <w:rPr>
          <w:rFonts w:cstheme="minorHAnsi"/>
          <w:bCs/>
        </w:rPr>
        <w:t>Reporting To:</w:t>
      </w:r>
      <w:r w:rsidRPr="00DF6C93">
        <w:rPr>
          <w:rFonts w:cstheme="minorHAnsi"/>
          <w:bCs/>
        </w:rPr>
        <w:tab/>
      </w:r>
      <w:r w:rsidRPr="00DF6C93">
        <w:rPr>
          <w:rFonts w:cstheme="minorHAnsi"/>
          <w:bCs/>
        </w:rPr>
        <w:tab/>
      </w:r>
      <w:r w:rsidR="003A4E91">
        <w:rPr>
          <w:rFonts w:cstheme="minorHAnsi"/>
          <w:bCs/>
        </w:rPr>
        <w:t>S</w:t>
      </w:r>
      <w:r w:rsidR="00BF315C">
        <w:rPr>
          <w:rFonts w:cstheme="minorHAnsi"/>
          <w:bCs/>
        </w:rPr>
        <w:t>ustainability Development Coordinator</w:t>
      </w:r>
    </w:p>
    <w:p w14:paraId="50D18244" w14:textId="77777777" w:rsidR="002D3526" w:rsidRPr="00DF6C93" w:rsidRDefault="002D3526" w:rsidP="00A273DE">
      <w:pPr>
        <w:pStyle w:val="Body"/>
        <w:shd w:val="clear" w:color="auto" w:fill="00969D"/>
        <w:spacing w:after="0" w:line="360" w:lineRule="auto"/>
        <w:jc w:val="both"/>
        <w:rPr>
          <w:rFonts w:asciiTheme="minorHAnsi" w:hAnsiTheme="minorHAnsi" w:cstheme="minorHAnsi"/>
          <w:color w:val="FFFFFF" w:themeColor="background1"/>
        </w:rPr>
      </w:pPr>
      <w:r w:rsidRPr="00DF6C93">
        <w:rPr>
          <w:rFonts w:asciiTheme="minorHAnsi" w:hAnsiTheme="minorHAnsi" w:cstheme="minorHAnsi"/>
          <w:b/>
          <w:bCs/>
          <w:color w:val="FFFFFF" w:themeColor="background1"/>
          <w:lang w:val="en-US"/>
        </w:rPr>
        <w:t>Job purpose:</w:t>
      </w:r>
    </w:p>
    <w:p w14:paraId="107F55B4" w14:textId="6E22A586" w:rsidR="002D3526" w:rsidRPr="00DF6C93" w:rsidRDefault="00BF315C" w:rsidP="003410C5">
      <w:pPr>
        <w:jc w:val="both"/>
        <w:rPr>
          <w:rFonts w:cstheme="minorHAnsi"/>
        </w:rPr>
      </w:pPr>
      <w:r w:rsidRPr="00BF315C">
        <w:rPr>
          <w:rFonts w:cstheme="minorHAnsi"/>
        </w:rPr>
        <w:t>As the</w:t>
      </w:r>
      <w:r w:rsidRPr="00BF315C">
        <w:rPr>
          <w:rFonts w:ascii="Arial" w:hAnsi="Arial" w:cs="Arial"/>
        </w:rPr>
        <w:t> </w:t>
      </w:r>
      <w:r w:rsidRPr="00BF315C">
        <w:rPr>
          <w:rFonts w:cstheme="minorHAnsi"/>
        </w:rPr>
        <w:t xml:space="preserve">Green &amp; Blue Space Permaculture </w:t>
      </w:r>
      <w:r w:rsidR="00AE747A" w:rsidRPr="00BF315C">
        <w:rPr>
          <w:rFonts w:cstheme="minorHAnsi"/>
        </w:rPr>
        <w:t xml:space="preserve">Intern </w:t>
      </w:r>
      <w:r w:rsidR="00AE747A">
        <w:rPr>
          <w:rFonts w:cstheme="minorHAnsi"/>
        </w:rPr>
        <w:t>you</w:t>
      </w:r>
      <w:r w:rsidRPr="00BF315C">
        <w:rPr>
          <w:rFonts w:cstheme="minorHAnsi"/>
        </w:rPr>
        <w:t xml:space="preserve"> will support the Sustainability Development Coordinator (SDC)</w:t>
      </w:r>
      <w:r w:rsidRPr="00BF315C">
        <w:rPr>
          <w:rFonts w:ascii="Arial" w:hAnsi="Arial" w:cs="Arial"/>
        </w:rPr>
        <w:t> </w:t>
      </w:r>
      <w:r w:rsidRPr="00BF315C">
        <w:rPr>
          <w:rFonts w:cstheme="minorHAnsi"/>
        </w:rPr>
        <w:t>in the day-to-day operations and development of our</w:t>
      </w:r>
      <w:r w:rsidRPr="00BF315C">
        <w:rPr>
          <w:rFonts w:ascii="Arial" w:hAnsi="Arial" w:cs="Arial"/>
        </w:rPr>
        <w:t> </w:t>
      </w:r>
      <w:r w:rsidRPr="00BF315C">
        <w:rPr>
          <w:rFonts w:cstheme="minorHAnsi"/>
        </w:rPr>
        <w:t>Community Garden. You will play a key role in enhancing our permaculture-based food-growing initiatives, fostering community engagement, and empowering volunteers to take ownership of sustainable gardening practices</w:t>
      </w:r>
    </w:p>
    <w:p w14:paraId="00079C8E" w14:textId="77777777" w:rsidR="002D3526" w:rsidRPr="00DF6C93" w:rsidRDefault="002D3526" w:rsidP="00A273DE">
      <w:pPr>
        <w:pStyle w:val="Body"/>
        <w:shd w:val="clear" w:color="auto" w:fill="00969D"/>
        <w:spacing w:after="0" w:line="360" w:lineRule="auto"/>
        <w:jc w:val="both"/>
        <w:rPr>
          <w:rFonts w:asciiTheme="minorHAnsi" w:hAnsiTheme="minorHAnsi" w:cstheme="minorHAnsi"/>
          <w:color w:val="FFFFFF" w:themeColor="background1"/>
        </w:rPr>
      </w:pPr>
      <w:bookmarkStart w:id="0" w:name="_Hlk129765751"/>
      <w:r w:rsidRPr="00DF6C93">
        <w:rPr>
          <w:rFonts w:asciiTheme="minorHAnsi" w:hAnsiTheme="minorHAnsi" w:cstheme="minorHAnsi"/>
          <w:b/>
          <w:bCs/>
          <w:color w:val="FFFFFF" w:themeColor="background1"/>
          <w:lang w:val="en-US"/>
        </w:rPr>
        <w:t>About us:</w:t>
      </w:r>
    </w:p>
    <w:p w14:paraId="3F0DB5F9" w14:textId="77777777" w:rsidR="002D3526" w:rsidRPr="00DF6C93" w:rsidRDefault="002D3526" w:rsidP="002D3526">
      <w:pPr>
        <w:rPr>
          <w:rFonts w:cstheme="minorHAnsi"/>
        </w:rPr>
      </w:pPr>
      <w:r w:rsidRPr="00DF6C93">
        <w:rPr>
          <w:rFonts w:cstheme="minorHAnsi"/>
        </w:rPr>
        <w:t>Stirling Students’ Union is the representative student body at the University of Stirling. We are a registered charity and exist to support students getting the best degree, helping students make friends, supporting students when they need support and building skills for the future. We do this by supporting academic reps, providing volunteering opportunities, societies and sports clubs. We also offer support, employability skills, advice and opportunities to influence our sustainability work. We are proudly student led and each spring elect four full time paid students to lead our work: President, Vice President Communities, Vice President Education and Sports Union President.</w:t>
      </w:r>
    </w:p>
    <w:bookmarkEnd w:id="0"/>
    <w:p w14:paraId="0C0AE8C1" w14:textId="77777777" w:rsidR="002D3526" w:rsidRPr="00DF6C93" w:rsidRDefault="002D3526" w:rsidP="00A273DE">
      <w:pPr>
        <w:pStyle w:val="Body"/>
        <w:shd w:val="clear" w:color="auto" w:fill="00969D"/>
        <w:spacing w:after="0" w:line="360" w:lineRule="auto"/>
        <w:rPr>
          <w:rFonts w:asciiTheme="minorHAnsi" w:hAnsiTheme="minorHAnsi" w:cstheme="minorHAnsi"/>
          <w:color w:val="FFFFFF" w:themeColor="background1"/>
        </w:rPr>
      </w:pPr>
      <w:r w:rsidRPr="00DF6C93">
        <w:rPr>
          <w:rFonts w:asciiTheme="minorHAnsi" w:hAnsiTheme="minorHAnsi" w:cstheme="minorHAnsi"/>
          <w:b/>
          <w:bCs/>
          <w:color w:val="FFFFFF" w:themeColor="background1"/>
          <w:lang w:val="en-US"/>
        </w:rPr>
        <w:t>Key responsibilities:</w:t>
      </w:r>
    </w:p>
    <w:p w14:paraId="128E064D" w14:textId="2697D73C" w:rsidR="00540A0D" w:rsidRPr="00540A0D" w:rsidRDefault="00BF315C" w:rsidP="00540A0D">
      <w:pPr>
        <w:spacing w:before="100" w:beforeAutospacing="1" w:after="100" w:afterAutospacing="1" w:line="240" w:lineRule="auto"/>
        <w:rPr>
          <w:rFonts w:eastAsia="Times New Roman" w:cs="Calibri"/>
          <w:b/>
          <w:bCs/>
        </w:rPr>
      </w:pPr>
      <w:bookmarkStart w:id="1" w:name="_Hlk129765961"/>
      <w:r>
        <w:rPr>
          <w:rFonts w:eastAsia="Times New Roman" w:cs="Calibri"/>
          <w:b/>
          <w:bCs/>
        </w:rPr>
        <w:t>Community Garden &amp; Permaculture Projects</w:t>
      </w:r>
    </w:p>
    <w:p w14:paraId="6D948419" w14:textId="08169A90" w:rsidR="00540A0D" w:rsidRPr="00540A0D" w:rsidRDefault="00540A0D" w:rsidP="00540A0D">
      <w:pPr>
        <w:numPr>
          <w:ilvl w:val="0"/>
          <w:numId w:val="6"/>
        </w:numPr>
        <w:spacing w:before="100" w:beforeAutospacing="1" w:after="100" w:afterAutospacing="1" w:line="240" w:lineRule="auto"/>
        <w:ind w:left="426"/>
        <w:rPr>
          <w:rFonts w:eastAsia="Times New Roman" w:cs="Calibri"/>
        </w:rPr>
      </w:pPr>
      <w:r w:rsidRPr="00540A0D">
        <w:rPr>
          <w:rFonts w:eastAsia="Times New Roman" w:cs="Calibri"/>
          <w:lang w:val="en-US"/>
        </w:rPr>
        <w:t>Co</w:t>
      </w:r>
      <w:r w:rsidR="00BF315C">
        <w:rPr>
          <w:rFonts w:eastAsia="Times New Roman" w:cs="Calibri"/>
          <w:lang w:val="en-US"/>
        </w:rPr>
        <w:t>-develop and deliver an annual permaculture programme grounded in best environmental practices, ensuring educational opportunities align with participant needs</w:t>
      </w:r>
    </w:p>
    <w:p w14:paraId="759CA1E6" w14:textId="2452A1B4" w:rsidR="00540A0D" w:rsidRPr="00540A0D" w:rsidRDefault="00BF315C" w:rsidP="00540A0D">
      <w:pPr>
        <w:numPr>
          <w:ilvl w:val="0"/>
          <w:numId w:val="6"/>
        </w:numPr>
        <w:spacing w:before="100" w:beforeAutospacing="1" w:after="100" w:afterAutospacing="1" w:line="240" w:lineRule="auto"/>
        <w:ind w:left="426"/>
        <w:rPr>
          <w:rFonts w:eastAsia="Times New Roman" w:cs="Arial"/>
          <w:lang w:val="en-US"/>
        </w:rPr>
      </w:pPr>
      <w:r>
        <w:rPr>
          <w:rFonts w:eastAsia="Times New Roman" w:cs="Arial"/>
        </w:rPr>
        <w:t>Support the expansion of new initiatives that enhance the garden’s role as a hub for climate-resilient food growing and biodiversity.</w:t>
      </w:r>
    </w:p>
    <w:p w14:paraId="14FBE746" w14:textId="50EEE3B3" w:rsidR="00540A0D" w:rsidRPr="00540A0D" w:rsidRDefault="00BF315C" w:rsidP="00540A0D">
      <w:pPr>
        <w:numPr>
          <w:ilvl w:val="0"/>
          <w:numId w:val="6"/>
        </w:numPr>
        <w:spacing w:before="100" w:beforeAutospacing="1" w:after="100" w:afterAutospacing="1" w:line="240" w:lineRule="auto"/>
        <w:ind w:left="426"/>
        <w:rPr>
          <w:rFonts w:eastAsia="Times New Roman" w:cs="Arial"/>
        </w:rPr>
      </w:pPr>
      <w:r>
        <w:rPr>
          <w:rFonts w:eastAsia="Times New Roman" w:cs="Arial"/>
        </w:rPr>
        <w:t>Engage with local communities and rural groups to strengthen civic participation, diversify volunteer involvement and broaden the garden’s impact.</w:t>
      </w:r>
    </w:p>
    <w:p w14:paraId="1EE41F81" w14:textId="31196966" w:rsidR="00540A0D" w:rsidRPr="00540A0D" w:rsidRDefault="00BF315C"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Develop and implement volunteer structures that encourage ownership, leadership and active participation in garden projects.</w:t>
      </w:r>
    </w:p>
    <w:p w14:paraId="30995EBF" w14:textId="1498F47F" w:rsidR="00540A0D" w:rsidRPr="00540A0D" w:rsidRDefault="00540A0D" w:rsidP="00540A0D">
      <w:pPr>
        <w:numPr>
          <w:ilvl w:val="0"/>
          <w:numId w:val="6"/>
        </w:numPr>
        <w:spacing w:before="100" w:beforeAutospacing="1" w:after="100" w:afterAutospacing="1" w:line="240" w:lineRule="auto"/>
        <w:ind w:left="426"/>
        <w:rPr>
          <w:rFonts w:eastAsia="Times New Roman" w:cs="Calibri"/>
        </w:rPr>
      </w:pPr>
      <w:r w:rsidRPr="00540A0D">
        <w:rPr>
          <w:rFonts w:eastAsia="Times New Roman" w:cs="Calibri"/>
        </w:rPr>
        <w:t>C</w:t>
      </w:r>
      <w:r w:rsidR="00BF315C">
        <w:rPr>
          <w:rFonts w:eastAsia="Times New Roman" w:cs="Calibri"/>
        </w:rPr>
        <w:t>o-deliver climate-focussed gardening sessions, applying permaculture principles and sharing knowledge with participants.</w:t>
      </w:r>
    </w:p>
    <w:p w14:paraId="06D498C9" w14:textId="1D5E5755" w:rsidR="00540A0D" w:rsidRPr="00540A0D" w:rsidRDefault="00BF315C" w:rsidP="00540A0D">
      <w:pPr>
        <w:numPr>
          <w:ilvl w:val="0"/>
          <w:numId w:val="6"/>
        </w:numPr>
        <w:spacing w:before="100" w:beforeAutospacing="1" w:after="100" w:afterAutospacing="1" w:line="240" w:lineRule="auto"/>
        <w:ind w:left="426"/>
        <w:rPr>
          <w:rFonts w:eastAsia="Times New Roman" w:cs="Arial"/>
        </w:rPr>
      </w:pPr>
      <w:r>
        <w:rPr>
          <w:rFonts w:eastAsia="Times New Roman" w:cs="Arial"/>
        </w:rPr>
        <w:t>Co-manage a dedicated budget for garden projects, tracking expenditures.</w:t>
      </w:r>
    </w:p>
    <w:p w14:paraId="30220793" w14:textId="4B8088F4" w:rsidR="00540A0D" w:rsidRPr="00540A0D" w:rsidRDefault="00BF315C" w:rsidP="00540A0D">
      <w:pPr>
        <w:spacing w:before="100" w:beforeAutospacing="1" w:after="100" w:afterAutospacing="1" w:line="240" w:lineRule="auto"/>
        <w:rPr>
          <w:rFonts w:eastAsia="Times New Roman" w:cs="Calibri"/>
          <w:b/>
          <w:bCs/>
        </w:rPr>
      </w:pPr>
      <w:r>
        <w:rPr>
          <w:rFonts w:eastAsia="Times New Roman" w:cs="Calibri"/>
          <w:b/>
          <w:bCs/>
        </w:rPr>
        <w:t>Volunteer &amp; Community Engagement</w:t>
      </w:r>
    </w:p>
    <w:p w14:paraId="2489559D" w14:textId="1D581959" w:rsidR="00540A0D" w:rsidRPr="00540A0D" w:rsidRDefault="00BF315C"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Co-mentor a team of garden volunteers, fostering a collaborative and inclusive environment.</w:t>
      </w:r>
    </w:p>
    <w:p w14:paraId="43A63F40" w14:textId="6D491FDB" w:rsidR="00540A0D" w:rsidRPr="00540A0D" w:rsidRDefault="00BF315C"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Design processes to capture volunteer ideas and facilitate community-led initiatives.</w:t>
      </w:r>
    </w:p>
    <w:p w14:paraId="5BD56492" w14:textId="0E318555" w:rsidR="00540A0D" w:rsidRPr="00540A0D" w:rsidRDefault="00BF315C"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Strengthen partnerships with local organisations, schools and sustainability networks to promote shared goals.</w:t>
      </w:r>
    </w:p>
    <w:p w14:paraId="41C31079" w14:textId="32431A0D" w:rsidR="00540A0D" w:rsidRPr="00540A0D" w:rsidRDefault="00887E8D" w:rsidP="00540A0D">
      <w:pPr>
        <w:spacing w:before="100" w:beforeAutospacing="1" w:after="100" w:afterAutospacing="1" w:line="240" w:lineRule="auto"/>
        <w:ind w:left="426" w:hanging="284"/>
        <w:rPr>
          <w:rFonts w:eastAsia="Times New Roman" w:cs="Calibri"/>
          <w:b/>
          <w:bCs/>
        </w:rPr>
      </w:pPr>
      <w:r>
        <w:rPr>
          <w:rFonts w:eastAsia="Times New Roman" w:cs="Calibri"/>
          <w:b/>
          <w:bCs/>
        </w:rPr>
        <w:lastRenderedPageBreak/>
        <w:t>Administration &amp; Communication</w:t>
      </w:r>
    </w:p>
    <w:p w14:paraId="735BC75F" w14:textId="71A082CF"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Ensure compliance with health and safety policies and sustainability best practices.</w:t>
      </w:r>
    </w:p>
    <w:p w14:paraId="22FC8A6A" w14:textId="124D7E83"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Use design tools to create promotional materials, working with the Union Marketing team to share updates and event details.</w:t>
      </w:r>
    </w:p>
    <w:p w14:paraId="4D56C492" w14:textId="7AEF5CC9"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Help the SDC maintain accurate records, collate data and contribute to reporting processes for awards such as Green Impact.</w:t>
      </w:r>
    </w:p>
    <w:p w14:paraId="23F98B5E" w14:textId="10C8140F" w:rsidR="00540A0D" w:rsidRPr="00540A0D" w:rsidRDefault="00887E8D" w:rsidP="00540A0D">
      <w:pPr>
        <w:spacing w:before="100" w:beforeAutospacing="1" w:after="100" w:afterAutospacing="1" w:line="240" w:lineRule="auto"/>
        <w:ind w:left="426" w:hanging="284"/>
        <w:rPr>
          <w:rFonts w:eastAsia="Times New Roman" w:cs="Calibri"/>
          <w:b/>
          <w:bCs/>
        </w:rPr>
      </w:pPr>
      <w:r>
        <w:rPr>
          <w:rFonts w:eastAsia="Times New Roman" w:cs="Calibri"/>
          <w:b/>
          <w:bCs/>
        </w:rPr>
        <w:t>Relationships &amp; Partnerships</w:t>
      </w:r>
    </w:p>
    <w:p w14:paraId="37645596" w14:textId="2206D918"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Collaborate with the Green Office network and other sustainability-focused groups.</w:t>
      </w:r>
    </w:p>
    <w:p w14:paraId="1F343D6D" w14:textId="05146CE5"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Build and nurture relationships with local community groups and rural organisations.</w:t>
      </w:r>
    </w:p>
    <w:p w14:paraId="32254196" w14:textId="520D9898" w:rsidR="00540A0D" w:rsidRPr="00540A0D" w:rsidRDefault="00887E8D" w:rsidP="00540A0D">
      <w:pPr>
        <w:numPr>
          <w:ilvl w:val="0"/>
          <w:numId w:val="6"/>
        </w:numPr>
        <w:spacing w:before="100" w:beforeAutospacing="1" w:after="100" w:afterAutospacing="1" w:line="240" w:lineRule="auto"/>
        <w:ind w:left="426"/>
        <w:rPr>
          <w:rFonts w:eastAsia="Times New Roman" w:cs="Calibri"/>
        </w:rPr>
      </w:pPr>
      <w:r>
        <w:rPr>
          <w:rFonts w:eastAsia="Times New Roman" w:cs="Arial"/>
        </w:rPr>
        <w:t>Work closely with university colleagues to align garden projects with broader sustainability goals.</w:t>
      </w:r>
    </w:p>
    <w:p w14:paraId="44797BDF" w14:textId="505AC2BF" w:rsidR="0028787E" w:rsidRPr="0033433C" w:rsidRDefault="00887E8D" w:rsidP="0028787E">
      <w:pPr>
        <w:pStyle w:val="cvgsua"/>
        <w:ind w:left="426" w:hanging="284"/>
        <w:rPr>
          <w:rFonts w:asciiTheme="minorHAnsi" w:hAnsiTheme="minorHAnsi" w:cstheme="minorHAnsi"/>
          <w:b/>
          <w:bCs/>
          <w:sz w:val="22"/>
          <w:szCs w:val="22"/>
        </w:rPr>
      </w:pPr>
      <w:r>
        <w:rPr>
          <w:rFonts w:asciiTheme="minorHAnsi" w:hAnsiTheme="minorHAnsi" w:cstheme="minorHAnsi"/>
          <w:b/>
          <w:bCs/>
          <w:sz w:val="22"/>
          <w:szCs w:val="22"/>
        </w:rPr>
        <w:t>Professional Development</w:t>
      </w:r>
    </w:p>
    <w:p w14:paraId="7F39D74B" w14:textId="1847E44A" w:rsidR="002404C7" w:rsidRPr="0033433C" w:rsidRDefault="00887E8D" w:rsidP="002404C7">
      <w:pPr>
        <w:pStyle w:val="cvgsua"/>
        <w:numPr>
          <w:ilvl w:val="0"/>
          <w:numId w:val="6"/>
        </w:numPr>
        <w:ind w:left="426" w:hanging="284"/>
        <w:rPr>
          <w:rFonts w:asciiTheme="minorHAnsi" w:hAnsiTheme="minorHAnsi" w:cstheme="minorHAnsi"/>
          <w:sz w:val="22"/>
          <w:szCs w:val="22"/>
        </w:rPr>
      </w:pPr>
      <w:r>
        <w:rPr>
          <w:rFonts w:asciiTheme="minorHAnsi" w:hAnsiTheme="minorHAnsi" w:cstheme="minorHAnsi"/>
          <w:sz w:val="22"/>
          <w:szCs w:val="22"/>
        </w:rPr>
        <w:t>Receive regular supervision and mentoring from the Sustainability Development Coordinator.</w:t>
      </w:r>
    </w:p>
    <w:p w14:paraId="71E5C95F" w14:textId="22E07133" w:rsidR="0028787E" w:rsidRPr="0033433C" w:rsidRDefault="00887E8D" w:rsidP="0028787E">
      <w:pPr>
        <w:pStyle w:val="cvgsua"/>
        <w:numPr>
          <w:ilvl w:val="0"/>
          <w:numId w:val="6"/>
        </w:numPr>
        <w:ind w:left="426" w:hanging="284"/>
        <w:rPr>
          <w:rFonts w:asciiTheme="minorHAnsi" w:hAnsiTheme="minorHAnsi" w:cstheme="minorHAnsi"/>
          <w:sz w:val="22"/>
          <w:szCs w:val="22"/>
        </w:rPr>
      </w:pPr>
      <w:r>
        <w:rPr>
          <w:rFonts w:asciiTheme="minorHAnsi" w:hAnsiTheme="minorHAnsi" w:cstheme="minorBidi"/>
          <w:sz w:val="22"/>
          <w:szCs w:val="22"/>
        </w:rPr>
        <w:t>Participate in upskilling opportunities to enhance expertise in community engagement, permaculture and sustainable gardening.</w:t>
      </w:r>
    </w:p>
    <w:p w14:paraId="3058349F" w14:textId="5B5571F6" w:rsidR="002404C7" w:rsidRDefault="00887E8D" w:rsidP="002404C7">
      <w:pPr>
        <w:pStyle w:val="cvgsua"/>
        <w:numPr>
          <w:ilvl w:val="0"/>
          <w:numId w:val="6"/>
        </w:numPr>
        <w:ind w:left="426" w:hanging="284"/>
        <w:rPr>
          <w:rFonts w:asciiTheme="minorHAnsi" w:hAnsiTheme="minorHAnsi" w:cstheme="minorHAnsi"/>
          <w:sz w:val="22"/>
          <w:szCs w:val="22"/>
        </w:rPr>
      </w:pPr>
      <w:r>
        <w:rPr>
          <w:rFonts w:asciiTheme="minorHAnsi" w:hAnsiTheme="minorHAnsi" w:cstheme="minorHAnsi"/>
          <w:sz w:val="22"/>
          <w:szCs w:val="22"/>
        </w:rPr>
        <w:t>Gain hands-on experience in project management, budgeting and volunteer coordination.</w:t>
      </w:r>
    </w:p>
    <w:p w14:paraId="320C7693" w14:textId="77777777" w:rsidR="002D3526" w:rsidRPr="00DF6C93" w:rsidRDefault="002D3526" w:rsidP="00A273DE">
      <w:pPr>
        <w:pStyle w:val="Body"/>
        <w:shd w:val="clear" w:color="auto" w:fill="00969D"/>
        <w:spacing w:after="0" w:line="360" w:lineRule="auto"/>
        <w:rPr>
          <w:rFonts w:asciiTheme="minorHAnsi" w:eastAsia="Arial" w:hAnsiTheme="minorHAnsi" w:cstheme="minorHAnsi"/>
          <w:b/>
          <w:bCs/>
          <w:color w:val="FFFFFF" w:themeColor="background1"/>
        </w:rPr>
      </w:pPr>
      <w:r w:rsidRPr="00DF6C93">
        <w:rPr>
          <w:rFonts w:asciiTheme="minorHAnsi" w:eastAsia="Arial" w:hAnsiTheme="minorHAnsi" w:cstheme="minorHAnsi"/>
          <w:b/>
          <w:bCs/>
          <w:color w:val="FFFFFF" w:themeColor="background1"/>
        </w:rPr>
        <w:t>Key Relationships: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2"/>
        <w:gridCol w:w="4865"/>
        <w:gridCol w:w="229"/>
      </w:tblGrid>
      <w:tr w:rsidR="002D3526" w:rsidRPr="00DF6C93" w14:paraId="7E930A29" w14:textId="77777777" w:rsidTr="00851389">
        <w:trPr>
          <w:gridAfter w:val="1"/>
          <w:wAfter w:w="231" w:type="dxa"/>
        </w:trPr>
        <w:tc>
          <w:tcPr>
            <w:tcW w:w="5152" w:type="dxa"/>
          </w:tcPr>
          <w:p w14:paraId="232DBCC5"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Internal:</w:t>
            </w:r>
          </w:p>
          <w:p w14:paraId="22457890" w14:textId="035E6BCB" w:rsidR="00A90874" w:rsidRPr="00887E8D" w:rsidRDefault="00887E8D" w:rsidP="00A90874">
            <w:pPr>
              <w:pStyle w:val="ListParagraph"/>
              <w:numPr>
                <w:ilvl w:val="0"/>
                <w:numId w:val="3"/>
              </w:numPr>
              <w:spacing w:after="0" w:line="240" w:lineRule="auto"/>
              <w:rPr>
                <w:rFonts w:asciiTheme="minorHAnsi" w:hAnsiTheme="minorHAnsi" w:cstheme="minorHAnsi"/>
                <w:bCs/>
              </w:rPr>
            </w:pPr>
            <w:r w:rsidRPr="00887E8D">
              <w:rPr>
                <w:rFonts w:asciiTheme="minorHAnsi" w:hAnsiTheme="minorHAnsi" w:cstheme="minorHAnsi"/>
                <w:bCs/>
              </w:rPr>
              <w:t>Senior Management Team</w:t>
            </w:r>
          </w:p>
          <w:p w14:paraId="5E2EF3CB" w14:textId="540155E4" w:rsidR="00A90874" w:rsidRPr="00887E8D" w:rsidRDefault="00887E8D" w:rsidP="00A90874">
            <w:pPr>
              <w:pStyle w:val="ListParagraph"/>
              <w:numPr>
                <w:ilvl w:val="0"/>
                <w:numId w:val="3"/>
              </w:numPr>
              <w:spacing w:after="0" w:line="240" w:lineRule="auto"/>
              <w:rPr>
                <w:rFonts w:asciiTheme="minorHAnsi" w:hAnsiTheme="minorHAnsi" w:cstheme="minorHAnsi"/>
                <w:bCs/>
              </w:rPr>
            </w:pPr>
            <w:r>
              <w:rPr>
                <w:rFonts w:asciiTheme="minorHAnsi" w:hAnsiTheme="minorHAnsi" w:cstheme="minorHAnsi"/>
                <w:bCs/>
              </w:rPr>
              <w:t>Sabbatical Officers</w:t>
            </w:r>
          </w:p>
          <w:p w14:paraId="4A4B9786" w14:textId="6B8477E3" w:rsidR="00A90874" w:rsidRPr="00887E8D" w:rsidRDefault="00887E8D" w:rsidP="00A90874">
            <w:pPr>
              <w:pStyle w:val="ListParagraph"/>
              <w:numPr>
                <w:ilvl w:val="0"/>
                <w:numId w:val="3"/>
              </w:numPr>
              <w:spacing w:after="0" w:line="240" w:lineRule="auto"/>
              <w:rPr>
                <w:rFonts w:asciiTheme="minorHAnsi" w:hAnsiTheme="minorHAnsi" w:cstheme="minorHAnsi"/>
                <w:bCs/>
              </w:rPr>
            </w:pPr>
            <w:r>
              <w:rPr>
                <w:rFonts w:asciiTheme="minorHAnsi" w:hAnsiTheme="minorHAnsi" w:cstheme="minorHAnsi"/>
                <w:bCs/>
              </w:rPr>
              <w:t>Green &amp; Blue Space Team</w:t>
            </w:r>
          </w:p>
          <w:p w14:paraId="5100D548" w14:textId="77777777" w:rsidR="00A90874" w:rsidRPr="00887E8D" w:rsidRDefault="00A90874" w:rsidP="00A90874">
            <w:pPr>
              <w:pStyle w:val="ListParagraph"/>
              <w:numPr>
                <w:ilvl w:val="0"/>
                <w:numId w:val="3"/>
              </w:numPr>
              <w:spacing w:after="0" w:line="240" w:lineRule="auto"/>
              <w:rPr>
                <w:rFonts w:asciiTheme="minorHAnsi" w:hAnsiTheme="minorHAnsi" w:cstheme="minorHAnsi"/>
                <w:b/>
              </w:rPr>
            </w:pPr>
            <w:r w:rsidRPr="00887E8D">
              <w:rPr>
                <w:rFonts w:asciiTheme="minorHAnsi" w:hAnsiTheme="minorHAnsi" w:cstheme="minorHAnsi"/>
              </w:rPr>
              <w:t>Union Coordinators</w:t>
            </w:r>
          </w:p>
          <w:p w14:paraId="280310B0" w14:textId="61AA9B60" w:rsidR="00A90874" w:rsidRDefault="00A90874" w:rsidP="00A90874">
            <w:pPr>
              <w:pStyle w:val="ListParagraph"/>
              <w:numPr>
                <w:ilvl w:val="0"/>
                <w:numId w:val="3"/>
              </w:numPr>
              <w:spacing w:after="0" w:line="240" w:lineRule="auto"/>
              <w:rPr>
                <w:rFonts w:asciiTheme="minorHAnsi" w:hAnsiTheme="minorHAnsi" w:cstheme="minorHAnsi"/>
                <w:bCs/>
              </w:rPr>
            </w:pPr>
            <w:r w:rsidRPr="00887E8D">
              <w:rPr>
                <w:rFonts w:asciiTheme="minorHAnsi" w:hAnsiTheme="minorHAnsi" w:cstheme="minorHAnsi"/>
                <w:bCs/>
              </w:rPr>
              <w:t xml:space="preserve">Student </w:t>
            </w:r>
            <w:r w:rsidR="00887E8D">
              <w:rPr>
                <w:rFonts w:asciiTheme="minorHAnsi" w:hAnsiTheme="minorHAnsi" w:cstheme="minorHAnsi"/>
                <w:bCs/>
              </w:rPr>
              <w:t>Volunteers</w:t>
            </w:r>
          </w:p>
          <w:p w14:paraId="4BEC8863" w14:textId="07CDF6DC" w:rsidR="00887E8D" w:rsidRPr="00887E8D" w:rsidRDefault="00887E8D" w:rsidP="00A90874">
            <w:pPr>
              <w:pStyle w:val="ListParagraph"/>
              <w:numPr>
                <w:ilvl w:val="0"/>
                <w:numId w:val="3"/>
              </w:numPr>
              <w:spacing w:after="0" w:line="240" w:lineRule="auto"/>
              <w:rPr>
                <w:rFonts w:asciiTheme="minorHAnsi" w:hAnsiTheme="minorHAnsi" w:cstheme="minorHAnsi"/>
                <w:bCs/>
              </w:rPr>
            </w:pPr>
            <w:r>
              <w:rPr>
                <w:rFonts w:asciiTheme="minorHAnsi" w:hAnsiTheme="minorHAnsi" w:cstheme="minorHAnsi"/>
                <w:bCs/>
              </w:rPr>
              <w:t>Student Societies</w:t>
            </w:r>
          </w:p>
          <w:p w14:paraId="5C8981CD" w14:textId="77777777" w:rsidR="00A90874" w:rsidRPr="00941914" w:rsidRDefault="00A90874" w:rsidP="00A90874">
            <w:pPr>
              <w:pStyle w:val="ListParagraph"/>
              <w:spacing w:after="0" w:line="240" w:lineRule="auto"/>
              <w:ind w:left="284"/>
              <w:rPr>
                <w:rFonts w:cstheme="minorHAnsi"/>
                <w:b/>
              </w:rPr>
            </w:pPr>
          </w:p>
          <w:p w14:paraId="6C1CE97D" w14:textId="77777777" w:rsidR="002D3526" w:rsidRPr="00941914" w:rsidRDefault="002D3526" w:rsidP="00851389">
            <w:pPr>
              <w:pStyle w:val="ListParagraph"/>
              <w:spacing w:after="0" w:line="240" w:lineRule="auto"/>
              <w:ind w:left="284"/>
              <w:rPr>
                <w:rFonts w:cstheme="minorHAnsi"/>
                <w:bCs/>
              </w:rPr>
            </w:pPr>
          </w:p>
          <w:p w14:paraId="2C365034" w14:textId="77777777" w:rsidR="002D3526" w:rsidRPr="00DF6C93" w:rsidRDefault="002D3526" w:rsidP="00851389">
            <w:pPr>
              <w:pStyle w:val="ListParagraph"/>
              <w:spacing w:after="0" w:line="240" w:lineRule="auto"/>
              <w:ind w:left="284"/>
              <w:rPr>
                <w:rFonts w:cstheme="minorHAnsi"/>
              </w:rPr>
            </w:pPr>
          </w:p>
        </w:tc>
        <w:tc>
          <w:tcPr>
            <w:tcW w:w="5152" w:type="dxa"/>
          </w:tcPr>
          <w:p w14:paraId="3AAFB508"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External:</w:t>
            </w:r>
          </w:p>
          <w:p w14:paraId="01C0BB18" w14:textId="03840A9A" w:rsidR="002D3526" w:rsidRPr="00887E8D" w:rsidRDefault="002D3526" w:rsidP="002D3526">
            <w:pPr>
              <w:pStyle w:val="ListParagraph"/>
              <w:numPr>
                <w:ilvl w:val="0"/>
                <w:numId w:val="3"/>
              </w:numPr>
              <w:spacing w:after="0" w:line="240" w:lineRule="auto"/>
              <w:rPr>
                <w:rFonts w:asciiTheme="minorHAnsi" w:hAnsiTheme="minorHAnsi" w:cstheme="minorHAnsi"/>
              </w:rPr>
            </w:pPr>
            <w:r w:rsidRPr="00887E8D">
              <w:rPr>
                <w:rFonts w:asciiTheme="minorHAnsi" w:hAnsiTheme="minorHAnsi" w:cstheme="minorHAnsi"/>
              </w:rPr>
              <w:t xml:space="preserve">University staff </w:t>
            </w:r>
          </w:p>
          <w:p w14:paraId="59D62A42" w14:textId="2693631E" w:rsidR="002D3526" w:rsidRPr="00887E8D" w:rsidRDefault="00887E8D" w:rsidP="002D3526">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SOS UK</w:t>
            </w:r>
          </w:p>
          <w:p w14:paraId="08201C12" w14:textId="087988A3" w:rsidR="002D3526" w:rsidRPr="00887E8D" w:rsidRDefault="00887E8D" w:rsidP="002D3526">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SOS International</w:t>
            </w:r>
          </w:p>
          <w:p w14:paraId="52E18CD8" w14:textId="358812FE" w:rsidR="002D3526" w:rsidRPr="00887E8D" w:rsidRDefault="00887E8D" w:rsidP="002D3526">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Relevant external agencies</w:t>
            </w:r>
          </w:p>
          <w:p w14:paraId="31E51E0D" w14:textId="48789BE8" w:rsidR="002D3526" w:rsidRPr="00887E8D" w:rsidRDefault="00887E8D" w:rsidP="002D3526">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Other Students’ Unions</w:t>
            </w:r>
          </w:p>
          <w:p w14:paraId="3DBE9B8F" w14:textId="71E7AFFC" w:rsidR="002D3526" w:rsidRPr="00887E8D" w:rsidRDefault="00887E8D" w:rsidP="002D3526">
            <w:pPr>
              <w:pStyle w:val="ListParagraph"/>
              <w:numPr>
                <w:ilvl w:val="0"/>
                <w:numId w:val="3"/>
              </w:numPr>
              <w:spacing w:after="0" w:line="240" w:lineRule="auto"/>
              <w:rPr>
                <w:rFonts w:asciiTheme="minorHAnsi" w:hAnsiTheme="minorHAnsi" w:cstheme="minorHAnsi"/>
              </w:rPr>
            </w:pPr>
            <w:r>
              <w:rPr>
                <w:rFonts w:asciiTheme="minorHAnsi" w:hAnsiTheme="minorHAnsi" w:cstheme="minorHAnsi"/>
              </w:rPr>
              <w:t>National Union of Students (NUS)</w:t>
            </w:r>
          </w:p>
          <w:p w14:paraId="546297B0" w14:textId="28ABA0C1" w:rsidR="002D3526" w:rsidRPr="00887E8D" w:rsidRDefault="002D3526" w:rsidP="00887E8D">
            <w:pPr>
              <w:pStyle w:val="ListParagraph"/>
              <w:spacing w:after="0" w:line="240" w:lineRule="auto"/>
              <w:ind w:left="284"/>
              <w:rPr>
                <w:rFonts w:asciiTheme="minorHAnsi" w:hAnsiTheme="minorHAnsi" w:cstheme="minorHAnsi"/>
              </w:rPr>
            </w:pPr>
          </w:p>
          <w:p w14:paraId="65621380" w14:textId="77777777" w:rsidR="002D3526" w:rsidRPr="00DF6C93" w:rsidRDefault="002D3526" w:rsidP="00851389">
            <w:pPr>
              <w:pStyle w:val="ListParagraph"/>
              <w:spacing w:after="0" w:line="240" w:lineRule="auto"/>
              <w:ind w:left="284"/>
              <w:rPr>
                <w:rFonts w:cstheme="minorHAnsi"/>
                <w:bCs/>
              </w:rPr>
            </w:pPr>
          </w:p>
        </w:tc>
      </w:tr>
      <w:bookmarkEnd w:id="1"/>
      <w:tr w:rsidR="002D3526" w:rsidRPr="00DF6C93" w14:paraId="310C50B3" w14:textId="77777777" w:rsidTr="00851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886"/>
        </w:trPr>
        <w:tc>
          <w:tcPr>
            <w:tcW w:w="10530" w:type="dxa"/>
            <w:gridSpan w:val="3"/>
            <w:tcBorders>
              <w:top w:val="nil"/>
              <w:left w:val="nil"/>
              <w:bottom w:val="nil"/>
              <w:right w:val="nil"/>
            </w:tcBorders>
          </w:tcPr>
          <w:p w14:paraId="69F9BFFA" w14:textId="77777777" w:rsidR="002D3526" w:rsidRPr="0042198B" w:rsidRDefault="002D3526" w:rsidP="00851389">
            <w:pPr>
              <w:rPr>
                <w:rFonts w:asciiTheme="minorHAnsi" w:hAnsiTheme="minorHAnsi" w:cstheme="minorHAnsi"/>
                <w:b/>
                <w:bCs/>
              </w:rPr>
            </w:pPr>
            <w:r w:rsidRPr="0042198B">
              <w:rPr>
                <w:rFonts w:asciiTheme="minorHAnsi" w:hAnsiTheme="minorHAnsi" w:cstheme="minorHAnsi"/>
                <w:b/>
                <w:bCs/>
              </w:rPr>
              <w:lastRenderedPageBreak/>
              <w:t>Person Specification</w:t>
            </w:r>
          </w:p>
          <w:tbl>
            <w:tblPr>
              <w:tblStyle w:val="TableGrid"/>
              <w:tblW w:w="10060" w:type="dxa"/>
              <w:tblLook w:val="04A0" w:firstRow="1" w:lastRow="0" w:firstColumn="1" w:lastColumn="0" w:noHBand="0" w:noVBand="1"/>
            </w:tblPr>
            <w:tblGrid>
              <w:gridCol w:w="7504"/>
              <w:gridCol w:w="1278"/>
              <w:gridCol w:w="1278"/>
            </w:tblGrid>
            <w:tr w:rsidR="002D3526" w:rsidRPr="0042198B" w14:paraId="764AFD0D" w14:textId="77777777" w:rsidTr="001C2C32">
              <w:tc>
                <w:tcPr>
                  <w:tcW w:w="7504" w:type="dxa"/>
                  <w:shd w:val="clear" w:color="auto" w:fill="00969D"/>
                </w:tcPr>
                <w:p w14:paraId="2D46C80B" w14:textId="77777777" w:rsidR="002D3526" w:rsidRPr="00F50004" w:rsidRDefault="002D3526" w:rsidP="00851389">
                  <w:pPr>
                    <w:spacing w:line="360" w:lineRule="auto"/>
                    <w:rPr>
                      <w:rFonts w:asciiTheme="minorHAnsi" w:hAnsiTheme="minorHAnsi" w:cstheme="minorHAnsi"/>
                      <w:b/>
                      <w:bCs/>
                    </w:rPr>
                  </w:pPr>
                  <w:r w:rsidRPr="00F50004">
                    <w:rPr>
                      <w:rFonts w:asciiTheme="minorHAnsi" w:hAnsiTheme="minorHAnsi" w:cstheme="minorHAnsi"/>
                      <w:b/>
                      <w:bCs/>
                      <w:color w:val="FFFFFF" w:themeColor="background1"/>
                    </w:rPr>
                    <w:t>Knowledge &amp; Experience</w:t>
                  </w:r>
                </w:p>
              </w:tc>
              <w:tc>
                <w:tcPr>
                  <w:tcW w:w="1278" w:type="dxa"/>
                  <w:shd w:val="clear" w:color="auto" w:fill="00969D"/>
                </w:tcPr>
                <w:p w14:paraId="0F7508E5" w14:textId="77777777" w:rsidR="002D3526" w:rsidRPr="0042198B" w:rsidRDefault="002D3526" w:rsidP="00851389">
                  <w:pPr>
                    <w:spacing w:line="360" w:lineRule="auto"/>
                    <w:rPr>
                      <w:rFonts w:asciiTheme="minorHAnsi" w:hAnsiTheme="minorHAnsi" w:cstheme="minorHAnsi"/>
                    </w:rPr>
                  </w:pPr>
                  <w:r w:rsidRPr="0042198B">
                    <w:rPr>
                      <w:rFonts w:asciiTheme="minorHAnsi" w:hAnsiTheme="minorHAnsi" w:cstheme="minorHAnsi"/>
                      <w:b/>
                      <w:bCs/>
                      <w:color w:val="FFFFFF" w:themeColor="background1"/>
                    </w:rPr>
                    <w:t>Desirable</w:t>
                  </w:r>
                </w:p>
              </w:tc>
              <w:tc>
                <w:tcPr>
                  <w:tcW w:w="1278" w:type="dxa"/>
                  <w:shd w:val="clear" w:color="auto" w:fill="00969D"/>
                </w:tcPr>
                <w:p w14:paraId="17E2E3D4" w14:textId="77777777" w:rsidR="002D3526" w:rsidRPr="0042198B" w:rsidRDefault="002D3526" w:rsidP="00851389">
                  <w:pPr>
                    <w:spacing w:line="360" w:lineRule="auto"/>
                    <w:rPr>
                      <w:rFonts w:asciiTheme="minorHAnsi" w:hAnsiTheme="minorHAnsi" w:cstheme="minorHAnsi"/>
                    </w:rPr>
                  </w:pPr>
                  <w:r w:rsidRPr="0042198B">
                    <w:rPr>
                      <w:rFonts w:asciiTheme="minorHAnsi" w:hAnsiTheme="minorHAnsi" w:cstheme="minorHAnsi"/>
                      <w:b/>
                      <w:bCs/>
                      <w:color w:val="FFFFFF" w:themeColor="background1"/>
                    </w:rPr>
                    <w:t>Essential</w:t>
                  </w:r>
                </w:p>
              </w:tc>
            </w:tr>
            <w:tr w:rsidR="001231A7" w:rsidRPr="0042198B" w14:paraId="769C363E" w14:textId="77777777" w:rsidTr="00851389">
              <w:tc>
                <w:tcPr>
                  <w:tcW w:w="7504" w:type="dxa"/>
                  <w:tcBorders>
                    <w:bottom w:val="single" w:sz="4" w:space="0" w:color="auto"/>
                  </w:tcBorders>
                  <w:shd w:val="clear" w:color="auto" w:fill="FFFFFF" w:themeFill="background1"/>
                </w:tcPr>
                <w:p w14:paraId="35DACF0A" w14:textId="158F0A55" w:rsidR="001231A7" w:rsidRPr="00591349" w:rsidRDefault="00887E8D" w:rsidP="00887E8D">
                  <w:pPr>
                    <w:spacing w:after="0" w:line="240" w:lineRule="auto"/>
                    <w:rPr>
                      <w:rFonts w:asciiTheme="minorHAnsi" w:hAnsiTheme="minorHAnsi" w:cstheme="minorHAnsi"/>
                    </w:rPr>
                  </w:pPr>
                  <w:r>
                    <w:rPr>
                      <w:rFonts w:asciiTheme="minorHAnsi" w:hAnsiTheme="minorHAnsi" w:cstheme="minorHAnsi"/>
                    </w:rPr>
                    <w:t>Passion for permaculture, sustainable food growing or environmental education</w:t>
                  </w:r>
                </w:p>
              </w:tc>
              <w:tc>
                <w:tcPr>
                  <w:tcW w:w="1278" w:type="dxa"/>
                  <w:tcBorders>
                    <w:bottom w:val="single" w:sz="4" w:space="0" w:color="auto"/>
                  </w:tcBorders>
                  <w:shd w:val="clear" w:color="auto" w:fill="FFFFFF" w:themeFill="background1"/>
                </w:tcPr>
                <w:p w14:paraId="26457B17" w14:textId="2701820E" w:rsidR="001231A7" w:rsidRPr="00591349" w:rsidRDefault="001231A7" w:rsidP="00BB4359">
                  <w:pPr>
                    <w:spacing w:line="360" w:lineRule="auto"/>
                    <w:jc w:val="center"/>
                    <w:rPr>
                      <w:rFonts w:asciiTheme="minorHAnsi" w:hAnsiTheme="minorHAnsi" w:cstheme="minorHAnsi"/>
                    </w:rPr>
                  </w:pPr>
                </w:p>
              </w:tc>
              <w:tc>
                <w:tcPr>
                  <w:tcW w:w="1278" w:type="dxa"/>
                  <w:tcBorders>
                    <w:bottom w:val="single" w:sz="4" w:space="0" w:color="auto"/>
                  </w:tcBorders>
                  <w:shd w:val="clear" w:color="auto" w:fill="FFFFFF" w:themeFill="background1"/>
                </w:tcPr>
                <w:p w14:paraId="528FEDA2" w14:textId="13BC2F22" w:rsidR="001231A7" w:rsidRPr="00591349" w:rsidRDefault="001231A7" w:rsidP="00BB4359">
                  <w:pPr>
                    <w:spacing w:line="360" w:lineRule="auto"/>
                    <w:jc w:val="center"/>
                    <w:rPr>
                      <w:rFonts w:asciiTheme="minorHAnsi" w:hAnsiTheme="minorHAnsi" w:cstheme="minorHAnsi"/>
                    </w:rPr>
                  </w:pPr>
                  <w:r>
                    <w:rPr>
                      <w:rFonts w:asciiTheme="minorHAnsi" w:hAnsiTheme="minorHAnsi" w:cstheme="minorHAnsi"/>
                    </w:rPr>
                    <w:t>E</w:t>
                  </w:r>
                </w:p>
              </w:tc>
            </w:tr>
            <w:tr w:rsidR="001231A7" w:rsidRPr="0042198B" w14:paraId="46CEEC61" w14:textId="77777777" w:rsidTr="00851389">
              <w:tc>
                <w:tcPr>
                  <w:tcW w:w="7504" w:type="dxa"/>
                </w:tcPr>
                <w:p w14:paraId="61D9D2EB" w14:textId="38FF8167" w:rsidR="001231A7" w:rsidRPr="00591349" w:rsidRDefault="00887E8D" w:rsidP="001231A7">
                  <w:pPr>
                    <w:spacing w:line="360" w:lineRule="auto"/>
                    <w:rPr>
                      <w:rFonts w:asciiTheme="minorHAnsi" w:hAnsiTheme="minorHAnsi" w:cstheme="minorHAnsi"/>
                    </w:rPr>
                  </w:pPr>
                  <w:r>
                    <w:rPr>
                      <w:rFonts w:asciiTheme="minorHAnsi" w:hAnsiTheme="minorHAnsi" w:cstheme="minorBidi"/>
                    </w:rPr>
                    <w:t>Experience in community engagement or volunteer coordination</w:t>
                  </w:r>
                </w:p>
              </w:tc>
              <w:tc>
                <w:tcPr>
                  <w:tcW w:w="1278" w:type="dxa"/>
                </w:tcPr>
                <w:p w14:paraId="7C7D7EDF" w14:textId="7A0FB3F6" w:rsidR="001231A7" w:rsidRPr="00591349" w:rsidRDefault="00BB4359" w:rsidP="00BB4359">
                  <w:pPr>
                    <w:spacing w:line="360" w:lineRule="auto"/>
                    <w:jc w:val="center"/>
                    <w:rPr>
                      <w:rFonts w:asciiTheme="minorHAnsi" w:hAnsiTheme="minorHAnsi" w:cstheme="minorHAnsi"/>
                    </w:rPr>
                  </w:pPr>
                  <w:r>
                    <w:rPr>
                      <w:rFonts w:asciiTheme="minorHAnsi" w:hAnsiTheme="minorHAnsi" w:cstheme="minorHAnsi"/>
                    </w:rPr>
                    <w:t>D</w:t>
                  </w:r>
                </w:p>
              </w:tc>
              <w:tc>
                <w:tcPr>
                  <w:tcW w:w="1278" w:type="dxa"/>
                </w:tcPr>
                <w:p w14:paraId="75793ABA" w14:textId="5715CABE" w:rsidR="001231A7" w:rsidRPr="00591349" w:rsidRDefault="001231A7" w:rsidP="00BB4359">
                  <w:pPr>
                    <w:spacing w:line="360" w:lineRule="auto"/>
                    <w:jc w:val="center"/>
                    <w:rPr>
                      <w:rFonts w:asciiTheme="minorHAnsi" w:hAnsiTheme="minorHAnsi" w:cstheme="minorHAnsi"/>
                    </w:rPr>
                  </w:pPr>
                </w:p>
              </w:tc>
            </w:tr>
            <w:tr w:rsidR="001231A7" w:rsidRPr="00ED03EB" w14:paraId="14E21500" w14:textId="77777777" w:rsidTr="00851389">
              <w:tc>
                <w:tcPr>
                  <w:tcW w:w="7504" w:type="dxa"/>
                </w:tcPr>
                <w:p w14:paraId="28F4175D" w14:textId="5062138B" w:rsidR="001231A7" w:rsidRPr="00591349" w:rsidRDefault="00887E8D" w:rsidP="001231A7">
                  <w:pPr>
                    <w:spacing w:line="240" w:lineRule="auto"/>
                    <w:rPr>
                      <w:rFonts w:asciiTheme="minorHAnsi" w:hAnsiTheme="minorHAnsi" w:cstheme="minorHAnsi"/>
                    </w:rPr>
                  </w:pPr>
                  <w:r w:rsidRPr="00887E8D">
                    <w:rPr>
                      <w:rFonts w:asciiTheme="minorHAnsi" w:hAnsiTheme="minorHAnsi" w:cstheme="minorHAnsi"/>
                    </w:rPr>
                    <w:t>Experience in</w:t>
                  </w:r>
                  <w:r w:rsidRPr="00887E8D">
                    <w:rPr>
                      <w:rFonts w:ascii="Arial" w:hAnsi="Arial" w:cs="Arial"/>
                    </w:rPr>
                    <w:t> </w:t>
                  </w:r>
                  <w:r w:rsidRPr="00887E8D">
                    <w:rPr>
                      <w:rFonts w:asciiTheme="minorHAnsi" w:hAnsiTheme="minorHAnsi" w:cstheme="minorHAnsi"/>
                    </w:rPr>
                    <w:t>co-delivering workshops or training sessions</w:t>
                  </w:r>
                  <w:r w:rsidRPr="00887E8D">
                    <w:rPr>
                      <w:rFonts w:ascii="Aptos" w:hAnsi="Aptos" w:cs="Aptos"/>
                    </w:rPr>
                    <w:t> </w:t>
                  </w:r>
                </w:p>
              </w:tc>
              <w:tc>
                <w:tcPr>
                  <w:tcW w:w="1278" w:type="dxa"/>
                </w:tcPr>
                <w:p w14:paraId="37310621" w14:textId="6314EEDC" w:rsidR="001231A7" w:rsidRPr="00591349" w:rsidRDefault="001231A7" w:rsidP="00BB4359">
                  <w:pPr>
                    <w:spacing w:line="360" w:lineRule="auto"/>
                    <w:jc w:val="center"/>
                    <w:rPr>
                      <w:rFonts w:asciiTheme="minorHAnsi" w:hAnsiTheme="minorHAnsi" w:cstheme="minorHAnsi"/>
                    </w:rPr>
                  </w:pPr>
                </w:p>
              </w:tc>
              <w:tc>
                <w:tcPr>
                  <w:tcW w:w="1278" w:type="dxa"/>
                </w:tcPr>
                <w:p w14:paraId="6EC4F46E" w14:textId="4904E5E8" w:rsidR="001231A7" w:rsidRPr="00591349" w:rsidRDefault="001231A7" w:rsidP="00BB4359">
                  <w:pPr>
                    <w:spacing w:line="360" w:lineRule="auto"/>
                    <w:jc w:val="center"/>
                    <w:rPr>
                      <w:rFonts w:asciiTheme="minorHAnsi" w:hAnsiTheme="minorHAnsi" w:cstheme="minorHAnsi"/>
                    </w:rPr>
                  </w:pPr>
                  <w:r>
                    <w:rPr>
                      <w:rFonts w:asciiTheme="minorHAnsi" w:hAnsiTheme="minorHAnsi" w:cstheme="minorHAnsi"/>
                    </w:rPr>
                    <w:t>E</w:t>
                  </w:r>
                </w:p>
              </w:tc>
            </w:tr>
            <w:tr w:rsidR="001231A7" w:rsidRPr="0042198B" w14:paraId="5D1CBD69" w14:textId="77777777" w:rsidTr="00851389">
              <w:tc>
                <w:tcPr>
                  <w:tcW w:w="7504" w:type="dxa"/>
                </w:tcPr>
                <w:p w14:paraId="404C7059" w14:textId="6F36D641" w:rsidR="001231A7" w:rsidRPr="00591349" w:rsidRDefault="00887E8D" w:rsidP="001231A7">
                  <w:pPr>
                    <w:spacing w:line="240" w:lineRule="auto"/>
                    <w:rPr>
                      <w:rFonts w:asciiTheme="minorHAnsi" w:hAnsiTheme="minorHAnsi" w:cstheme="minorHAnsi"/>
                    </w:rPr>
                  </w:pPr>
                  <w:r w:rsidRPr="00887E8D">
                    <w:rPr>
                      <w:rFonts w:asciiTheme="minorHAnsi" w:hAnsiTheme="minorHAnsi" w:cstheme="minorHAnsi"/>
                    </w:rPr>
                    <w:t>Familiarity with</w:t>
                  </w:r>
                  <w:r w:rsidRPr="00887E8D">
                    <w:rPr>
                      <w:rFonts w:ascii="Arial" w:hAnsi="Arial" w:cs="Arial"/>
                    </w:rPr>
                    <w:t> </w:t>
                  </w:r>
                  <w:r w:rsidRPr="00887E8D">
                    <w:rPr>
                      <w:rFonts w:asciiTheme="minorHAnsi" w:hAnsiTheme="minorHAnsi" w:cstheme="minorHAnsi"/>
                    </w:rPr>
                    <w:t>design tools</w:t>
                  </w:r>
                  <w:r w:rsidRPr="00887E8D">
                    <w:rPr>
                      <w:rFonts w:ascii="Arial" w:hAnsi="Arial" w:cs="Arial"/>
                    </w:rPr>
                    <w:t> </w:t>
                  </w:r>
                  <w:r w:rsidRPr="00887E8D">
                    <w:rPr>
                      <w:rFonts w:asciiTheme="minorHAnsi" w:hAnsiTheme="minorHAnsi" w:cstheme="minorHAnsi"/>
                    </w:rPr>
                    <w:t>(e.g., Canva) for creating promotional materials</w:t>
                  </w:r>
                  <w:r w:rsidRPr="00887E8D">
                    <w:rPr>
                      <w:rFonts w:ascii="Aptos" w:hAnsi="Aptos" w:cs="Aptos"/>
                    </w:rPr>
                    <w:t> </w:t>
                  </w:r>
                </w:p>
              </w:tc>
              <w:tc>
                <w:tcPr>
                  <w:tcW w:w="1278" w:type="dxa"/>
                </w:tcPr>
                <w:p w14:paraId="4F7EEDE2" w14:textId="3568EEB7" w:rsidR="001231A7" w:rsidRPr="00591349" w:rsidRDefault="00BB4359" w:rsidP="00BB4359">
                  <w:pPr>
                    <w:spacing w:line="360" w:lineRule="auto"/>
                    <w:jc w:val="center"/>
                    <w:rPr>
                      <w:rFonts w:asciiTheme="minorHAnsi" w:hAnsiTheme="minorHAnsi" w:cstheme="minorHAnsi"/>
                    </w:rPr>
                  </w:pPr>
                  <w:r>
                    <w:rPr>
                      <w:rFonts w:asciiTheme="minorHAnsi" w:hAnsiTheme="minorHAnsi" w:cstheme="minorHAnsi"/>
                    </w:rPr>
                    <w:t>D</w:t>
                  </w:r>
                </w:p>
              </w:tc>
              <w:tc>
                <w:tcPr>
                  <w:tcW w:w="1278" w:type="dxa"/>
                </w:tcPr>
                <w:p w14:paraId="5378D1FD" w14:textId="4777D582" w:rsidR="001231A7" w:rsidRPr="00591349" w:rsidRDefault="001231A7" w:rsidP="00BB4359">
                  <w:pPr>
                    <w:spacing w:line="360" w:lineRule="auto"/>
                    <w:jc w:val="center"/>
                    <w:rPr>
                      <w:rFonts w:asciiTheme="minorHAnsi" w:hAnsiTheme="minorHAnsi" w:cstheme="minorHAnsi"/>
                    </w:rPr>
                  </w:pPr>
                </w:p>
              </w:tc>
            </w:tr>
            <w:tr w:rsidR="001231A7" w:rsidRPr="0042198B" w14:paraId="080C08D0" w14:textId="77777777" w:rsidTr="00851389">
              <w:tc>
                <w:tcPr>
                  <w:tcW w:w="7504" w:type="dxa"/>
                </w:tcPr>
                <w:p w14:paraId="329B5191" w14:textId="3245FD2A" w:rsidR="001231A7" w:rsidRPr="00591349" w:rsidRDefault="00887E8D" w:rsidP="001231A7">
                  <w:pPr>
                    <w:spacing w:line="240" w:lineRule="auto"/>
                    <w:rPr>
                      <w:rFonts w:asciiTheme="minorHAnsi" w:hAnsiTheme="minorHAnsi" w:cstheme="minorHAnsi"/>
                    </w:rPr>
                  </w:pPr>
                  <w:r w:rsidRPr="00887E8D">
                    <w:rPr>
                      <w:rFonts w:asciiTheme="minorHAnsi" w:hAnsiTheme="minorHAnsi" w:cstheme="minorHAnsi"/>
                    </w:rPr>
                    <w:t>Experience in</w:t>
                  </w:r>
                  <w:r w:rsidRPr="00887E8D">
                    <w:rPr>
                      <w:rFonts w:ascii="Arial" w:hAnsi="Arial" w:cs="Arial"/>
                    </w:rPr>
                    <w:t> </w:t>
                  </w:r>
                  <w:r w:rsidRPr="00887E8D">
                    <w:rPr>
                      <w:rFonts w:asciiTheme="minorHAnsi" w:hAnsiTheme="minorHAnsi" w:cstheme="minorHAnsi"/>
                    </w:rPr>
                    <w:t>partnership development</w:t>
                  </w:r>
                  <w:r w:rsidRPr="00887E8D">
                    <w:rPr>
                      <w:rFonts w:ascii="Arial" w:hAnsi="Arial" w:cs="Arial"/>
                    </w:rPr>
                    <w:t> </w:t>
                  </w:r>
                  <w:r w:rsidRPr="00887E8D">
                    <w:rPr>
                      <w:rFonts w:asciiTheme="minorHAnsi" w:hAnsiTheme="minorHAnsi" w:cstheme="minorHAnsi"/>
                    </w:rPr>
                    <w:t>with local organisations</w:t>
                  </w:r>
                  <w:r w:rsidRPr="00887E8D">
                    <w:rPr>
                      <w:rFonts w:ascii="Aptos" w:hAnsi="Aptos" w:cs="Aptos"/>
                    </w:rPr>
                    <w:t> </w:t>
                  </w:r>
                </w:p>
              </w:tc>
              <w:tc>
                <w:tcPr>
                  <w:tcW w:w="1278" w:type="dxa"/>
                </w:tcPr>
                <w:p w14:paraId="0B94FB26" w14:textId="680E9D7A" w:rsidR="001231A7" w:rsidRPr="00591349" w:rsidRDefault="00BB4359" w:rsidP="00BB4359">
                  <w:pPr>
                    <w:spacing w:line="360" w:lineRule="auto"/>
                    <w:jc w:val="center"/>
                    <w:rPr>
                      <w:rFonts w:asciiTheme="minorHAnsi" w:hAnsiTheme="minorHAnsi" w:cstheme="minorHAnsi"/>
                    </w:rPr>
                  </w:pPr>
                  <w:r>
                    <w:rPr>
                      <w:rFonts w:asciiTheme="minorHAnsi" w:hAnsiTheme="minorHAnsi" w:cstheme="minorHAnsi"/>
                    </w:rPr>
                    <w:t>D</w:t>
                  </w:r>
                </w:p>
              </w:tc>
              <w:tc>
                <w:tcPr>
                  <w:tcW w:w="1278" w:type="dxa"/>
                </w:tcPr>
                <w:p w14:paraId="6D73A19D" w14:textId="5B46C0DB" w:rsidR="001231A7" w:rsidRPr="00591349" w:rsidRDefault="001231A7" w:rsidP="00BB4359">
                  <w:pPr>
                    <w:spacing w:line="360" w:lineRule="auto"/>
                    <w:jc w:val="center"/>
                    <w:rPr>
                      <w:rFonts w:asciiTheme="minorHAnsi" w:hAnsiTheme="minorHAnsi" w:cstheme="minorHAnsi"/>
                    </w:rPr>
                  </w:pPr>
                </w:p>
              </w:tc>
            </w:tr>
            <w:tr w:rsidR="001231A7" w:rsidRPr="0042198B" w14:paraId="7A4BA101" w14:textId="77777777" w:rsidTr="00851389">
              <w:tc>
                <w:tcPr>
                  <w:tcW w:w="7504" w:type="dxa"/>
                </w:tcPr>
                <w:p w14:paraId="50BAC1F1" w14:textId="24F2E5A9" w:rsidR="001231A7" w:rsidRPr="00591349" w:rsidRDefault="00887E8D" w:rsidP="00887E8D">
                  <w:pPr>
                    <w:spacing w:after="0" w:line="240" w:lineRule="auto"/>
                    <w:rPr>
                      <w:rFonts w:asciiTheme="minorHAnsi" w:hAnsiTheme="minorHAnsi" w:cstheme="minorBidi"/>
                    </w:rPr>
                  </w:pPr>
                  <w:r w:rsidRPr="00887E8D">
                    <w:rPr>
                      <w:rFonts w:asciiTheme="minorHAnsi" w:hAnsiTheme="minorHAnsi" w:cstheme="minorHAnsi"/>
                    </w:rPr>
                    <w:t>Basic understanding of</w:t>
                  </w:r>
                  <w:r w:rsidRPr="00887E8D">
                    <w:rPr>
                      <w:rFonts w:ascii="Arial" w:hAnsi="Arial" w:cs="Arial"/>
                    </w:rPr>
                    <w:t> </w:t>
                  </w:r>
                  <w:r w:rsidRPr="00887E8D">
                    <w:rPr>
                      <w:rFonts w:asciiTheme="minorHAnsi" w:hAnsiTheme="minorHAnsi" w:cstheme="minorHAnsi"/>
                    </w:rPr>
                    <w:t>health and safety practices</w:t>
                  </w:r>
                  <w:r w:rsidRPr="00887E8D">
                    <w:rPr>
                      <w:rFonts w:ascii="Arial" w:hAnsi="Arial" w:cs="Arial"/>
                    </w:rPr>
                    <w:t> </w:t>
                  </w:r>
                  <w:r w:rsidRPr="00887E8D">
                    <w:rPr>
                      <w:rFonts w:asciiTheme="minorHAnsi" w:hAnsiTheme="minorHAnsi" w:cstheme="minorHAnsi"/>
                    </w:rPr>
                    <w:t>in outdoor/garden settings</w:t>
                  </w:r>
                  <w:r w:rsidRPr="00887E8D">
                    <w:rPr>
                      <w:rFonts w:ascii="Aptos" w:hAnsi="Aptos" w:cs="Aptos"/>
                    </w:rPr>
                    <w:t> </w:t>
                  </w:r>
                </w:p>
              </w:tc>
              <w:tc>
                <w:tcPr>
                  <w:tcW w:w="1278" w:type="dxa"/>
                </w:tcPr>
                <w:p w14:paraId="27AF251A" w14:textId="1573357B" w:rsidR="001231A7" w:rsidRPr="00591349" w:rsidRDefault="001231A7" w:rsidP="00BB4359">
                  <w:pPr>
                    <w:spacing w:line="360" w:lineRule="auto"/>
                    <w:jc w:val="center"/>
                    <w:rPr>
                      <w:rFonts w:asciiTheme="minorHAnsi" w:hAnsiTheme="minorHAnsi" w:cstheme="minorHAnsi"/>
                    </w:rPr>
                  </w:pPr>
                </w:p>
              </w:tc>
              <w:tc>
                <w:tcPr>
                  <w:tcW w:w="1278" w:type="dxa"/>
                </w:tcPr>
                <w:p w14:paraId="052F152A" w14:textId="159AA146" w:rsidR="001231A7" w:rsidRPr="00591349" w:rsidRDefault="001231A7" w:rsidP="00BB4359">
                  <w:pPr>
                    <w:spacing w:line="360" w:lineRule="auto"/>
                    <w:jc w:val="center"/>
                    <w:rPr>
                      <w:rFonts w:asciiTheme="minorHAnsi" w:hAnsiTheme="minorHAnsi" w:cstheme="minorHAnsi"/>
                    </w:rPr>
                  </w:pPr>
                  <w:r>
                    <w:rPr>
                      <w:rFonts w:asciiTheme="minorHAnsi" w:hAnsiTheme="minorHAnsi" w:cstheme="minorHAnsi"/>
                    </w:rPr>
                    <w:t>E</w:t>
                  </w:r>
                </w:p>
              </w:tc>
            </w:tr>
            <w:tr w:rsidR="001231A7" w:rsidRPr="0042198B" w14:paraId="5300AA02" w14:textId="77777777" w:rsidTr="00851389">
              <w:tc>
                <w:tcPr>
                  <w:tcW w:w="7504" w:type="dxa"/>
                </w:tcPr>
                <w:p w14:paraId="2A4E0C91" w14:textId="01DE7D10" w:rsidR="001231A7" w:rsidRDefault="00BB4359" w:rsidP="001231A7">
                  <w:pPr>
                    <w:spacing w:line="360" w:lineRule="auto"/>
                    <w:rPr>
                      <w:rFonts w:cstheme="minorHAnsi"/>
                    </w:rPr>
                  </w:pPr>
                  <w:r w:rsidRPr="00BB4359">
                    <w:rPr>
                      <w:rFonts w:asciiTheme="minorHAnsi" w:hAnsiTheme="minorHAnsi" w:cstheme="minorHAnsi"/>
                    </w:rPr>
                    <w:t>Knowledge of</w:t>
                  </w:r>
                  <w:r w:rsidRPr="00BB4359">
                    <w:rPr>
                      <w:rFonts w:ascii="Arial" w:hAnsi="Arial" w:cs="Arial"/>
                    </w:rPr>
                    <w:t> </w:t>
                  </w:r>
                  <w:r w:rsidRPr="00BB4359">
                    <w:rPr>
                      <w:rFonts w:asciiTheme="minorHAnsi" w:hAnsiTheme="minorHAnsi" w:cstheme="minorHAnsi"/>
                    </w:rPr>
                    <w:t>budget management</w:t>
                  </w:r>
                  <w:r w:rsidRPr="00BB4359">
                    <w:rPr>
                      <w:rFonts w:ascii="Arial" w:hAnsi="Arial" w:cs="Arial"/>
                    </w:rPr>
                    <w:t> </w:t>
                  </w:r>
                  <w:r w:rsidRPr="00BB4359">
                    <w:rPr>
                      <w:rFonts w:asciiTheme="minorHAnsi" w:hAnsiTheme="minorHAnsi" w:cstheme="minorHAnsi"/>
                    </w:rPr>
                    <w:t>or</w:t>
                  </w:r>
                  <w:r w:rsidRPr="00BB4359">
                    <w:rPr>
                      <w:rFonts w:ascii="Arial" w:hAnsi="Arial" w:cs="Arial"/>
                    </w:rPr>
                    <w:t> </w:t>
                  </w:r>
                  <w:r w:rsidRPr="00BB4359">
                    <w:rPr>
                      <w:rFonts w:asciiTheme="minorHAnsi" w:hAnsiTheme="minorHAnsi" w:cstheme="minorHAnsi"/>
                    </w:rPr>
                    <w:t>fundraising</w:t>
                  </w:r>
                  <w:r w:rsidRPr="00BB4359">
                    <w:rPr>
                      <w:rFonts w:ascii="Aptos" w:hAnsi="Aptos" w:cs="Aptos"/>
                    </w:rPr>
                    <w:t> </w:t>
                  </w:r>
                </w:p>
              </w:tc>
              <w:tc>
                <w:tcPr>
                  <w:tcW w:w="1278" w:type="dxa"/>
                </w:tcPr>
                <w:p w14:paraId="0F44E488" w14:textId="2FA1C6DF" w:rsidR="001231A7" w:rsidRPr="00591349" w:rsidRDefault="001231A7" w:rsidP="00BB4359">
                  <w:pPr>
                    <w:spacing w:line="360" w:lineRule="auto"/>
                    <w:jc w:val="center"/>
                    <w:rPr>
                      <w:rFonts w:cstheme="minorHAnsi"/>
                    </w:rPr>
                  </w:pPr>
                  <w:r>
                    <w:rPr>
                      <w:rFonts w:asciiTheme="minorHAnsi" w:hAnsiTheme="minorHAnsi" w:cstheme="minorHAnsi"/>
                    </w:rPr>
                    <w:t>D</w:t>
                  </w:r>
                </w:p>
              </w:tc>
              <w:tc>
                <w:tcPr>
                  <w:tcW w:w="1278" w:type="dxa"/>
                </w:tcPr>
                <w:p w14:paraId="60FFDE51" w14:textId="09C48A09" w:rsidR="001231A7" w:rsidRDefault="001231A7" w:rsidP="00BB4359">
                  <w:pPr>
                    <w:spacing w:line="360" w:lineRule="auto"/>
                    <w:jc w:val="center"/>
                    <w:rPr>
                      <w:rFonts w:cstheme="minorHAnsi"/>
                    </w:rPr>
                  </w:pPr>
                </w:p>
              </w:tc>
            </w:tr>
            <w:tr w:rsidR="001231A7" w:rsidRPr="0042198B" w14:paraId="73CDFA26" w14:textId="77777777" w:rsidTr="00851389">
              <w:tc>
                <w:tcPr>
                  <w:tcW w:w="7504" w:type="dxa"/>
                </w:tcPr>
                <w:p w14:paraId="218702CA" w14:textId="7BC22872" w:rsidR="001231A7" w:rsidRDefault="00BB4359" w:rsidP="001231A7">
                  <w:pPr>
                    <w:spacing w:line="360" w:lineRule="auto"/>
                    <w:rPr>
                      <w:rFonts w:cstheme="minorHAnsi"/>
                    </w:rPr>
                  </w:pPr>
                  <w:r w:rsidRPr="00BB4359">
                    <w:rPr>
                      <w:rFonts w:asciiTheme="minorHAnsi" w:hAnsiTheme="minorHAnsi" w:cstheme="minorHAnsi"/>
                    </w:rPr>
                    <w:t>Understanding of Students Unions </w:t>
                  </w:r>
                </w:p>
              </w:tc>
              <w:tc>
                <w:tcPr>
                  <w:tcW w:w="1278" w:type="dxa"/>
                </w:tcPr>
                <w:p w14:paraId="5382C9C9" w14:textId="65D12330" w:rsidR="001231A7" w:rsidRPr="00591349" w:rsidRDefault="001231A7" w:rsidP="00BB4359">
                  <w:pPr>
                    <w:spacing w:line="360" w:lineRule="auto"/>
                    <w:jc w:val="center"/>
                    <w:rPr>
                      <w:rFonts w:cstheme="minorHAnsi"/>
                    </w:rPr>
                  </w:pPr>
                  <w:r>
                    <w:rPr>
                      <w:rFonts w:asciiTheme="minorHAnsi" w:hAnsiTheme="minorHAnsi" w:cstheme="minorHAnsi"/>
                    </w:rPr>
                    <w:t>D</w:t>
                  </w:r>
                </w:p>
              </w:tc>
              <w:tc>
                <w:tcPr>
                  <w:tcW w:w="1278" w:type="dxa"/>
                </w:tcPr>
                <w:p w14:paraId="5B840C05" w14:textId="77777777" w:rsidR="001231A7" w:rsidRDefault="001231A7" w:rsidP="00BB4359">
                  <w:pPr>
                    <w:spacing w:line="360" w:lineRule="auto"/>
                    <w:jc w:val="center"/>
                    <w:rPr>
                      <w:rFonts w:cstheme="minorHAnsi"/>
                    </w:rPr>
                  </w:pPr>
                </w:p>
              </w:tc>
            </w:tr>
          </w:tbl>
          <w:p w14:paraId="2DCC0902" w14:textId="5E5B812A" w:rsidR="006436B7" w:rsidRPr="0042198B" w:rsidRDefault="002D3526" w:rsidP="006436B7">
            <w:pPr>
              <w:spacing w:line="360" w:lineRule="auto"/>
              <w:rPr>
                <w:rFonts w:asciiTheme="minorHAnsi" w:hAnsiTheme="minorHAnsi" w:cstheme="minorHAnsi"/>
              </w:rPr>
            </w:pPr>
            <w:r w:rsidRPr="0042198B">
              <w:rPr>
                <w:rFonts w:asciiTheme="minorHAnsi" w:hAnsiTheme="minorHAnsi" w:cstheme="minorHAnsi"/>
              </w:rPr>
              <w:t xml:space="preserve"> </w:t>
            </w:r>
          </w:p>
          <w:tbl>
            <w:tblPr>
              <w:tblStyle w:val="TableGrid"/>
              <w:tblW w:w="10055" w:type="dxa"/>
              <w:tblLook w:val="04A0" w:firstRow="1" w:lastRow="0" w:firstColumn="1" w:lastColumn="0" w:noHBand="0" w:noVBand="1"/>
            </w:tblPr>
            <w:tblGrid>
              <w:gridCol w:w="7504"/>
              <w:gridCol w:w="1275"/>
              <w:gridCol w:w="1276"/>
            </w:tblGrid>
            <w:tr w:rsidR="006436B7" w:rsidRPr="00ED03EB" w14:paraId="2CB1DB00" w14:textId="77777777" w:rsidTr="00E77CC9">
              <w:tc>
                <w:tcPr>
                  <w:tcW w:w="7504" w:type="dxa"/>
                  <w:tcBorders>
                    <w:top w:val="single" w:sz="8" w:space="0" w:color="auto"/>
                    <w:left w:val="single" w:sz="8" w:space="0" w:color="auto"/>
                    <w:bottom w:val="single" w:sz="4" w:space="0" w:color="auto"/>
                    <w:right w:val="single" w:sz="8" w:space="0" w:color="auto"/>
                  </w:tcBorders>
                  <w:shd w:val="clear" w:color="auto" w:fill="00969D"/>
                </w:tcPr>
                <w:p w14:paraId="07826AAC" w14:textId="77777777" w:rsidR="006436B7" w:rsidRPr="0042198B" w:rsidRDefault="006436B7" w:rsidP="006436B7">
                  <w:pPr>
                    <w:spacing w:line="360" w:lineRule="auto"/>
                    <w:rPr>
                      <w:rFonts w:asciiTheme="minorHAnsi" w:hAnsiTheme="minorHAnsi" w:cstheme="minorHAnsi"/>
                      <w:b/>
                      <w:bCs/>
                      <w:color w:val="FFFFFF" w:themeColor="background1"/>
                    </w:rPr>
                  </w:pPr>
                  <w:r w:rsidRPr="0042198B">
                    <w:rPr>
                      <w:rFonts w:asciiTheme="minorHAnsi" w:hAnsiTheme="minorHAnsi" w:cstheme="minorHAnsi"/>
                      <w:b/>
                      <w:bCs/>
                      <w:color w:val="FFFFFF" w:themeColor="background1"/>
                    </w:rPr>
                    <w:t>Attributes</w:t>
                  </w:r>
                </w:p>
              </w:tc>
              <w:tc>
                <w:tcPr>
                  <w:tcW w:w="1275" w:type="dxa"/>
                  <w:tcBorders>
                    <w:top w:val="single" w:sz="8" w:space="0" w:color="auto"/>
                    <w:left w:val="single" w:sz="8" w:space="0" w:color="auto"/>
                    <w:bottom w:val="single" w:sz="4" w:space="0" w:color="auto"/>
                    <w:right w:val="single" w:sz="8" w:space="0" w:color="auto"/>
                  </w:tcBorders>
                  <w:shd w:val="clear" w:color="auto" w:fill="00969D"/>
                </w:tcPr>
                <w:p w14:paraId="3142ECE7" w14:textId="77777777" w:rsidR="006436B7" w:rsidRPr="0042198B" w:rsidRDefault="006436B7" w:rsidP="006436B7">
                  <w:pPr>
                    <w:spacing w:line="360" w:lineRule="auto"/>
                    <w:rPr>
                      <w:rFonts w:asciiTheme="minorHAnsi" w:hAnsiTheme="minorHAnsi" w:cstheme="minorHAnsi"/>
                      <w:b/>
                      <w:bCs/>
                      <w:color w:val="FFFFFF" w:themeColor="background1"/>
                    </w:rPr>
                  </w:pPr>
                  <w:r w:rsidRPr="0042198B">
                    <w:rPr>
                      <w:rFonts w:asciiTheme="minorHAnsi" w:hAnsiTheme="minorHAnsi" w:cstheme="minorHAnsi"/>
                      <w:b/>
                      <w:bCs/>
                      <w:color w:val="FFFFFF" w:themeColor="background1"/>
                    </w:rPr>
                    <w:t>Desirable</w:t>
                  </w:r>
                </w:p>
              </w:tc>
              <w:tc>
                <w:tcPr>
                  <w:tcW w:w="1276" w:type="dxa"/>
                  <w:tcBorders>
                    <w:top w:val="single" w:sz="8" w:space="0" w:color="auto"/>
                    <w:left w:val="single" w:sz="8" w:space="0" w:color="auto"/>
                    <w:bottom w:val="single" w:sz="4" w:space="0" w:color="auto"/>
                    <w:right w:val="single" w:sz="8" w:space="0" w:color="auto"/>
                  </w:tcBorders>
                  <w:shd w:val="clear" w:color="auto" w:fill="00969D"/>
                </w:tcPr>
                <w:p w14:paraId="6F871808" w14:textId="77777777" w:rsidR="006436B7" w:rsidRPr="0042198B" w:rsidRDefault="006436B7" w:rsidP="006436B7">
                  <w:pPr>
                    <w:spacing w:line="360" w:lineRule="auto"/>
                    <w:rPr>
                      <w:rFonts w:asciiTheme="minorHAnsi" w:hAnsiTheme="minorHAnsi" w:cstheme="minorHAnsi"/>
                      <w:b/>
                      <w:bCs/>
                      <w:color w:val="FFFFFF" w:themeColor="background1"/>
                    </w:rPr>
                  </w:pPr>
                  <w:r w:rsidRPr="0042198B">
                    <w:rPr>
                      <w:rFonts w:asciiTheme="minorHAnsi" w:hAnsiTheme="minorHAnsi" w:cstheme="minorHAnsi"/>
                      <w:b/>
                      <w:bCs/>
                      <w:color w:val="FFFFFF" w:themeColor="background1"/>
                    </w:rPr>
                    <w:t>Essential</w:t>
                  </w:r>
                </w:p>
              </w:tc>
            </w:tr>
            <w:tr w:rsidR="002B240F" w:rsidRPr="0042198B" w14:paraId="71B53BD0" w14:textId="77777777" w:rsidTr="00851389">
              <w:tc>
                <w:tcPr>
                  <w:tcW w:w="7504" w:type="dxa"/>
                  <w:tcBorders>
                    <w:top w:val="single" w:sz="4" w:space="0" w:color="auto"/>
                    <w:left w:val="single" w:sz="4" w:space="0" w:color="auto"/>
                    <w:bottom w:val="single" w:sz="4" w:space="0" w:color="auto"/>
                    <w:right w:val="single" w:sz="4" w:space="0" w:color="auto"/>
                  </w:tcBorders>
                </w:tcPr>
                <w:p w14:paraId="523DF172" w14:textId="790DDC66" w:rsidR="002B240F" w:rsidRDefault="00BB4359" w:rsidP="002B240F">
                  <w:pPr>
                    <w:tabs>
                      <w:tab w:val="left" w:pos="4471"/>
                    </w:tabs>
                    <w:spacing w:line="360" w:lineRule="auto"/>
                    <w:rPr>
                      <w:rFonts w:cstheme="minorHAnsi"/>
                    </w:rPr>
                  </w:pPr>
                  <w:r w:rsidRPr="00BB4359">
                    <w:rPr>
                      <w:rFonts w:asciiTheme="minorHAnsi" w:hAnsiTheme="minorHAnsi" w:cstheme="minorHAnsi"/>
                    </w:rPr>
                    <w:t>Ability to</w:t>
                  </w:r>
                  <w:r w:rsidRPr="00BB4359">
                    <w:rPr>
                      <w:rFonts w:ascii="Arial" w:hAnsi="Arial" w:cs="Arial"/>
                    </w:rPr>
                    <w:t> </w:t>
                  </w:r>
                  <w:r w:rsidRPr="00BB4359">
                    <w:rPr>
                      <w:rFonts w:asciiTheme="minorHAnsi" w:hAnsiTheme="minorHAnsi" w:cstheme="minorHAnsi"/>
                    </w:rPr>
                    <w:t>think creatively</w:t>
                  </w:r>
                  <w:r w:rsidRPr="00BB4359">
                    <w:rPr>
                      <w:rFonts w:ascii="Arial" w:hAnsi="Arial" w:cs="Arial"/>
                    </w:rPr>
                    <w:t> </w:t>
                  </w:r>
                  <w:r w:rsidRPr="00BB4359">
                    <w:rPr>
                      <w:rFonts w:asciiTheme="minorHAnsi" w:hAnsiTheme="minorHAnsi" w:cstheme="minorHAnsi"/>
                    </w:rPr>
                    <w:t>and propose innovative solutions for community engagement</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2D647D01" w14:textId="55D213F3" w:rsidR="002B240F" w:rsidRPr="0042198B" w:rsidRDefault="00BB4359" w:rsidP="00BB4359">
                  <w:pPr>
                    <w:spacing w:line="360" w:lineRule="auto"/>
                    <w:jc w:val="center"/>
                    <w:rPr>
                      <w:rFonts w:cstheme="minorHAnsi"/>
                    </w:rPr>
                  </w:pPr>
                  <w:r>
                    <w:rPr>
                      <w:rFonts w:cstheme="minorHAnsi"/>
                    </w:rPr>
                    <w:t>D</w:t>
                  </w:r>
                </w:p>
              </w:tc>
              <w:tc>
                <w:tcPr>
                  <w:tcW w:w="1276" w:type="dxa"/>
                  <w:tcBorders>
                    <w:top w:val="single" w:sz="4" w:space="0" w:color="auto"/>
                    <w:left w:val="single" w:sz="4" w:space="0" w:color="auto"/>
                    <w:bottom w:val="single" w:sz="4" w:space="0" w:color="auto"/>
                    <w:right w:val="single" w:sz="4" w:space="0" w:color="auto"/>
                  </w:tcBorders>
                </w:tcPr>
                <w:p w14:paraId="031C59FF" w14:textId="77544231" w:rsidR="002B240F" w:rsidRDefault="002B240F" w:rsidP="00BB4359">
                  <w:pPr>
                    <w:spacing w:line="360" w:lineRule="auto"/>
                    <w:jc w:val="center"/>
                    <w:rPr>
                      <w:rFonts w:cstheme="minorHAnsi"/>
                    </w:rPr>
                  </w:pPr>
                </w:p>
              </w:tc>
            </w:tr>
            <w:tr w:rsidR="002B240F" w:rsidRPr="0042198B" w14:paraId="4EF14346" w14:textId="77777777" w:rsidTr="00851389">
              <w:tc>
                <w:tcPr>
                  <w:tcW w:w="7504" w:type="dxa"/>
                  <w:tcBorders>
                    <w:top w:val="single" w:sz="4" w:space="0" w:color="auto"/>
                    <w:left w:val="single" w:sz="4" w:space="0" w:color="auto"/>
                    <w:bottom w:val="single" w:sz="4" w:space="0" w:color="auto"/>
                    <w:right w:val="single" w:sz="4" w:space="0" w:color="auto"/>
                  </w:tcBorders>
                </w:tcPr>
                <w:p w14:paraId="65DE3C5E" w14:textId="735587B6" w:rsidR="002B240F" w:rsidRPr="0042198B" w:rsidRDefault="00BB4359" w:rsidP="002B240F">
                  <w:pPr>
                    <w:tabs>
                      <w:tab w:val="left" w:pos="4471"/>
                    </w:tabs>
                    <w:spacing w:line="360" w:lineRule="auto"/>
                    <w:rPr>
                      <w:rFonts w:cstheme="minorHAnsi"/>
                    </w:rPr>
                  </w:pPr>
                  <w:r w:rsidRPr="00BB4359">
                    <w:rPr>
                      <w:rFonts w:asciiTheme="minorHAnsi" w:hAnsiTheme="minorHAnsi" w:cstheme="minorHAnsi"/>
                    </w:rPr>
                    <w:t>Strong</w:t>
                  </w:r>
                  <w:r w:rsidRPr="00BB4359">
                    <w:rPr>
                      <w:rFonts w:ascii="Arial" w:hAnsi="Arial" w:cs="Arial"/>
                    </w:rPr>
                    <w:t> </w:t>
                  </w:r>
                  <w:r w:rsidRPr="00BB4359">
                    <w:rPr>
                      <w:rFonts w:asciiTheme="minorHAnsi" w:hAnsiTheme="minorHAnsi" w:cstheme="minorHAnsi"/>
                    </w:rPr>
                    <w:t>interpersonal and communication skills, with the ability to engage diverse audiences</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19BEC462" w14:textId="0BB5B2EE" w:rsidR="002B240F" w:rsidRPr="0042198B" w:rsidRDefault="002B240F" w:rsidP="00BB4359">
                  <w:pPr>
                    <w:spacing w:line="360" w:lineRule="auto"/>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6809C19" w14:textId="74B10FBF" w:rsidR="002B240F" w:rsidRDefault="002B240F" w:rsidP="00BB4359">
                  <w:pPr>
                    <w:spacing w:line="360" w:lineRule="auto"/>
                    <w:jc w:val="center"/>
                    <w:rPr>
                      <w:rFonts w:cstheme="minorHAnsi"/>
                    </w:rPr>
                  </w:pPr>
                  <w:r>
                    <w:rPr>
                      <w:rFonts w:asciiTheme="minorHAnsi" w:hAnsiTheme="minorHAnsi" w:cstheme="minorHAnsi"/>
                    </w:rPr>
                    <w:t>E</w:t>
                  </w:r>
                </w:p>
              </w:tc>
            </w:tr>
            <w:tr w:rsidR="002B240F" w:rsidRPr="0042198B" w14:paraId="424AB0B7" w14:textId="77777777" w:rsidTr="00851389">
              <w:tc>
                <w:tcPr>
                  <w:tcW w:w="7504" w:type="dxa"/>
                  <w:tcBorders>
                    <w:top w:val="single" w:sz="4" w:space="0" w:color="auto"/>
                    <w:left w:val="single" w:sz="4" w:space="0" w:color="auto"/>
                    <w:bottom w:val="single" w:sz="4" w:space="0" w:color="auto"/>
                    <w:right w:val="single" w:sz="4" w:space="0" w:color="auto"/>
                  </w:tcBorders>
                </w:tcPr>
                <w:p w14:paraId="0B85D6C2" w14:textId="28CF0A1D" w:rsidR="002B240F" w:rsidRPr="0042198B" w:rsidRDefault="00BB4359" w:rsidP="002B240F">
                  <w:pPr>
                    <w:tabs>
                      <w:tab w:val="left" w:pos="4471"/>
                    </w:tabs>
                    <w:spacing w:line="360" w:lineRule="auto"/>
                    <w:rPr>
                      <w:rFonts w:cstheme="minorHAnsi"/>
                    </w:rPr>
                  </w:pPr>
                  <w:r w:rsidRPr="00BB4359">
                    <w:rPr>
                      <w:rFonts w:asciiTheme="minorHAnsi" w:hAnsiTheme="minorHAnsi" w:cstheme="minorHAnsi"/>
                    </w:rPr>
                    <w:t>Experience in</w:t>
                  </w:r>
                  <w:r w:rsidRPr="00BB4359">
                    <w:rPr>
                      <w:rFonts w:ascii="Arial" w:hAnsi="Arial" w:cs="Arial"/>
                    </w:rPr>
                    <w:t> </w:t>
                  </w:r>
                  <w:r w:rsidRPr="00BB4359">
                    <w:rPr>
                      <w:rFonts w:asciiTheme="minorHAnsi" w:hAnsiTheme="minorHAnsi" w:cstheme="minorHAnsi"/>
                    </w:rPr>
                    <w:t>facilitating group discussions</w:t>
                  </w:r>
                  <w:r w:rsidRPr="00BB4359">
                    <w:rPr>
                      <w:rFonts w:ascii="Arial" w:hAnsi="Arial" w:cs="Arial"/>
                    </w:rPr>
                    <w:t> </w:t>
                  </w:r>
                  <w:r w:rsidRPr="00BB4359">
                    <w:rPr>
                      <w:rFonts w:asciiTheme="minorHAnsi" w:hAnsiTheme="minorHAnsi" w:cstheme="minorHAnsi"/>
                    </w:rPr>
                    <w:t>or</w:t>
                  </w:r>
                  <w:r w:rsidRPr="00BB4359">
                    <w:rPr>
                      <w:rFonts w:ascii="Arial" w:hAnsi="Arial" w:cs="Arial"/>
                    </w:rPr>
                    <w:t> </w:t>
                  </w:r>
                  <w:r w:rsidRPr="00BB4359">
                    <w:rPr>
                      <w:rFonts w:asciiTheme="minorHAnsi" w:hAnsiTheme="minorHAnsi" w:cstheme="minorHAnsi"/>
                    </w:rPr>
                    <w:t>community-led initiatives</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288C7C3D" w14:textId="767C47BC" w:rsidR="002B240F" w:rsidRPr="0042198B" w:rsidRDefault="00BB4359" w:rsidP="00BB4359">
                  <w:pPr>
                    <w:spacing w:line="360" w:lineRule="auto"/>
                    <w:jc w:val="center"/>
                    <w:rPr>
                      <w:rFonts w:cstheme="minorHAnsi"/>
                    </w:rPr>
                  </w:pPr>
                  <w:r>
                    <w:rPr>
                      <w:rFonts w:cstheme="minorHAnsi"/>
                    </w:rPr>
                    <w:t>D</w:t>
                  </w:r>
                </w:p>
              </w:tc>
              <w:tc>
                <w:tcPr>
                  <w:tcW w:w="1276" w:type="dxa"/>
                  <w:tcBorders>
                    <w:top w:val="single" w:sz="4" w:space="0" w:color="auto"/>
                    <w:left w:val="single" w:sz="4" w:space="0" w:color="auto"/>
                    <w:bottom w:val="single" w:sz="4" w:space="0" w:color="auto"/>
                    <w:right w:val="single" w:sz="4" w:space="0" w:color="auto"/>
                  </w:tcBorders>
                </w:tcPr>
                <w:p w14:paraId="3086E6A2" w14:textId="18D8F3E8" w:rsidR="002B240F" w:rsidRDefault="002B240F" w:rsidP="00BB4359">
                  <w:pPr>
                    <w:spacing w:line="360" w:lineRule="auto"/>
                    <w:jc w:val="center"/>
                    <w:rPr>
                      <w:rFonts w:cstheme="minorHAnsi"/>
                    </w:rPr>
                  </w:pPr>
                </w:p>
              </w:tc>
            </w:tr>
            <w:tr w:rsidR="002B240F" w:rsidRPr="0042198B" w14:paraId="643E8CEB" w14:textId="77777777" w:rsidTr="00851389">
              <w:tc>
                <w:tcPr>
                  <w:tcW w:w="7504" w:type="dxa"/>
                  <w:tcBorders>
                    <w:top w:val="single" w:sz="4" w:space="0" w:color="auto"/>
                    <w:left w:val="single" w:sz="4" w:space="0" w:color="auto"/>
                    <w:bottom w:val="single" w:sz="4" w:space="0" w:color="auto"/>
                    <w:right w:val="single" w:sz="4" w:space="0" w:color="auto"/>
                  </w:tcBorders>
                </w:tcPr>
                <w:p w14:paraId="0A799598" w14:textId="47B11CBD" w:rsidR="002B240F" w:rsidRPr="000F6F4A" w:rsidRDefault="00BB4359" w:rsidP="002B240F">
                  <w:pPr>
                    <w:tabs>
                      <w:tab w:val="left" w:pos="4471"/>
                    </w:tabs>
                    <w:spacing w:line="360" w:lineRule="auto"/>
                    <w:rPr>
                      <w:rFonts w:cstheme="minorHAnsi"/>
                    </w:rPr>
                  </w:pPr>
                  <w:r w:rsidRPr="00BB4359">
                    <w:rPr>
                      <w:rFonts w:asciiTheme="minorHAnsi" w:hAnsiTheme="minorHAnsi" w:cstheme="minorHAnsi"/>
                    </w:rPr>
                    <w:t>Commitment to</w:t>
                  </w:r>
                  <w:r w:rsidRPr="00BB4359">
                    <w:rPr>
                      <w:rFonts w:ascii="Arial" w:hAnsi="Arial" w:cs="Arial"/>
                    </w:rPr>
                    <w:t> </w:t>
                  </w:r>
                  <w:r w:rsidRPr="00BB4359">
                    <w:rPr>
                      <w:rFonts w:asciiTheme="minorHAnsi" w:hAnsiTheme="minorHAnsi" w:cstheme="minorHAnsi"/>
                    </w:rPr>
                    <w:t>equality, diversity, and inclusion</w:t>
                  </w:r>
                  <w:r w:rsidRPr="00BB4359">
                    <w:rPr>
                      <w:rFonts w:ascii="Arial" w:hAnsi="Arial" w:cs="Arial"/>
                    </w:rPr>
                    <w:t> </w:t>
                  </w:r>
                  <w:r w:rsidRPr="00BB4359">
                    <w:rPr>
                      <w:rFonts w:asciiTheme="minorHAnsi" w:hAnsiTheme="minorHAnsi" w:cstheme="minorHAnsi"/>
                    </w:rPr>
                    <w:t>in all activities</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756CAE0D" w14:textId="549E19EB" w:rsidR="002B240F" w:rsidRPr="0042198B" w:rsidRDefault="002B240F" w:rsidP="00BB4359">
                  <w:pPr>
                    <w:spacing w:line="360" w:lineRule="auto"/>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55E0DA6" w14:textId="27652914" w:rsidR="002B240F" w:rsidRDefault="002B240F" w:rsidP="00BB4359">
                  <w:pPr>
                    <w:spacing w:line="360" w:lineRule="auto"/>
                    <w:jc w:val="center"/>
                    <w:rPr>
                      <w:rFonts w:cstheme="minorHAnsi"/>
                    </w:rPr>
                  </w:pPr>
                  <w:r>
                    <w:rPr>
                      <w:rFonts w:asciiTheme="minorHAnsi" w:hAnsiTheme="minorHAnsi" w:cstheme="minorHAnsi"/>
                    </w:rPr>
                    <w:t>E</w:t>
                  </w:r>
                </w:p>
              </w:tc>
            </w:tr>
            <w:tr w:rsidR="002B240F" w:rsidRPr="0042198B" w14:paraId="50123D11" w14:textId="77777777" w:rsidTr="00851389">
              <w:tc>
                <w:tcPr>
                  <w:tcW w:w="7504" w:type="dxa"/>
                  <w:tcBorders>
                    <w:top w:val="single" w:sz="4" w:space="0" w:color="auto"/>
                    <w:left w:val="single" w:sz="4" w:space="0" w:color="auto"/>
                    <w:bottom w:val="single" w:sz="4" w:space="0" w:color="auto"/>
                    <w:right w:val="single" w:sz="4" w:space="0" w:color="auto"/>
                  </w:tcBorders>
                </w:tcPr>
                <w:p w14:paraId="352E27CE" w14:textId="0E5220F5" w:rsidR="002B240F" w:rsidRPr="0042198B" w:rsidRDefault="00BB4359" w:rsidP="002B240F">
                  <w:pPr>
                    <w:tabs>
                      <w:tab w:val="left" w:pos="4471"/>
                    </w:tabs>
                    <w:spacing w:line="360" w:lineRule="auto"/>
                    <w:rPr>
                      <w:rFonts w:cstheme="minorHAnsi"/>
                    </w:rPr>
                  </w:pPr>
                  <w:r w:rsidRPr="00BB4359">
                    <w:rPr>
                      <w:rFonts w:asciiTheme="minorHAnsi" w:hAnsiTheme="minorHAnsi" w:cstheme="minorHAnsi"/>
                    </w:rPr>
                    <w:t>Willingness to</w:t>
                  </w:r>
                  <w:r w:rsidRPr="00BB4359">
                    <w:rPr>
                      <w:rFonts w:ascii="Arial" w:hAnsi="Arial" w:cs="Arial"/>
                    </w:rPr>
                    <w:t> </w:t>
                  </w:r>
                  <w:r w:rsidRPr="00BB4359">
                    <w:rPr>
                      <w:rFonts w:asciiTheme="minorHAnsi" w:hAnsiTheme="minorHAnsi" w:cstheme="minorHAnsi"/>
                    </w:rPr>
                    <w:t>take initiative</w:t>
                  </w:r>
                  <w:r w:rsidRPr="00BB4359">
                    <w:rPr>
                      <w:rFonts w:ascii="Arial" w:hAnsi="Arial" w:cs="Arial"/>
                    </w:rPr>
                    <w:t> </w:t>
                  </w:r>
                  <w:r w:rsidRPr="00BB4359">
                    <w:rPr>
                      <w:rFonts w:asciiTheme="minorHAnsi" w:hAnsiTheme="minorHAnsi" w:cstheme="minorHAnsi"/>
                    </w:rPr>
                    <w:t>and work independently with minimal supervision</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46B9E4CC" w14:textId="5611C174" w:rsidR="002B240F" w:rsidRPr="0042198B" w:rsidRDefault="00BB4359" w:rsidP="00BB4359">
                  <w:pPr>
                    <w:spacing w:line="360" w:lineRule="auto"/>
                    <w:jc w:val="center"/>
                    <w:rPr>
                      <w:rFonts w:cstheme="minorHAnsi"/>
                    </w:rPr>
                  </w:pPr>
                  <w:r>
                    <w:rPr>
                      <w:rFonts w:cstheme="minorHAnsi"/>
                    </w:rPr>
                    <w:t>D</w:t>
                  </w:r>
                </w:p>
              </w:tc>
              <w:tc>
                <w:tcPr>
                  <w:tcW w:w="1276" w:type="dxa"/>
                  <w:tcBorders>
                    <w:top w:val="single" w:sz="4" w:space="0" w:color="auto"/>
                    <w:left w:val="single" w:sz="4" w:space="0" w:color="auto"/>
                    <w:bottom w:val="single" w:sz="4" w:space="0" w:color="auto"/>
                    <w:right w:val="single" w:sz="4" w:space="0" w:color="auto"/>
                  </w:tcBorders>
                </w:tcPr>
                <w:p w14:paraId="648B5394" w14:textId="0237657F" w:rsidR="002B240F" w:rsidRDefault="002B240F" w:rsidP="00BB4359">
                  <w:pPr>
                    <w:spacing w:line="360" w:lineRule="auto"/>
                    <w:jc w:val="center"/>
                    <w:rPr>
                      <w:rFonts w:cstheme="minorHAnsi"/>
                    </w:rPr>
                  </w:pPr>
                </w:p>
              </w:tc>
            </w:tr>
            <w:tr w:rsidR="002B240F" w:rsidRPr="0042198B" w14:paraId="04DC0036" w14:textId="77777777" w:rsidTr="00851389">
              <w:tc>
                <w:tcPr>
                  <w:tcW w:w="7504" w:type="dxa"/>
                  <w:tcBorders>
                    <w:top w:val="single" w:sz="4" w:space="0" w:color="auto"/>
                    <w:left w:val="single" w:sz="4" w:space="0" w:color="auto"/>
                    <w:bottom w:val="single" w:sz="4" w:space="0" w:color="auto"/>
                    <w:right w:val="single" w:sz="4" w:space="0" w:color="auto"/>
                  </w:tcBorders>
                </w:tcPr>
                <w:p w14:paraId="48A36344" w14:textId="6FA5D6CD" w:rsidR="002B240F" w:rsidRDefault="00BB4359" w:rsidP="002B240F">
                  <w:pPr>
                    <w:tabs>
                      <w:tab w:val="left" w:pos="4471"/>
                    </w:tabs>
                    <w:spacing w:line="360" w:lineRule="auto"/>
                    <w:rPr>
                      <w:rFonts w:cstheme="minorHAnsi"/>
                    </w:rPr>
                  </w:pPr>
                  <w:r w:rsidRPr="00BB4359">
                    <w:rPr>
                      <w:rFonts w:asciiTheme="minorHAnsi" w:hAnsiTheme="minorHAnsi" w:cstheme="minorHAnsi"/>
                    </w:rPr>
                    <w:t>Enthusiasm for</w:t>
                  </w:r>
                  <w:r w:rsidRPr="00BB4359">
                    <w:rPr>
                      <w:rFonts w:ascii="Arial" w:hAnsi="Arial" w:cs="Arial"/>
                    </w:rPr>
                    <w:t> </w:t>
                  </w:r>
                  <w:r w:rsidRPr="00BB4359">
                    <w:rPr>
                      <w:rFonts w:asciiTheme="minorHAnsi" w:hAnsiTheme="minorHAnsi" w:cstheme="minorHAnsi"/>
                    </w:rPr>
                    <w:t>working in a student-led and community-focused environment</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3F24133A" w14:textId="116CA6CC" w:rsidR="002B240F" w:rsidRPr="0042198B" w:rsidRDefault="002B240F" w:rsidP="00BB4359">
                  <w:pPr>
                    <w:spacing w:line="360" w:lineRule="auto"/>
                    <w:jc w:val="center"/>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60264A5" w14:textId="378C0370" w:rsidR="002B240F" w:rsidRDefault="00BB4359" w:rsidP="00BB4359">
                  <w:pPr>
                    <w:spacing w:line="360" w:lineRule="auto"/>
                    <w:jc w:val="center"/>
                    <w:rPr>
                      <w:rFonts w:cstheme="minorHAnsi"/>
                    </w:rPr>
                  </w:pPr>
                  <w:r>
                    <w:rPr>
                      <w:rFonts w:cstheme="minorHAnsi"/>
                    </w:rPr>
                    <w:t>E</w:t>
                  </w:r>
                </w:p>
              </w:tc>
            </w:tr>
            <w:tr w:rsidR="002B240F" w:rsidRPr="0042198B" w14:paraId="1C9BA451" w14:textId="77777777" w:rsidTr="00851389">
              <w:tc>
                <w:tcPr>
                  <w:tcW w:w="7504" w:type="dxa"/>
                  <w:tcBorders>
                    <w:top w:val="single" w:sz="4" w:space="0" w:color="auto"/>
                    <w:left w:val="single" w:sz="4" w:space="0" w:color="auto"/>
                    <w:bottom w:val="single" w:sz="4" w:space="0" w:color="auto"/>
                    <w:right w:val="single" w:sz="4" w:space="0" w:color="auto"/>
                  </w:tcBorders>
                </w:tcPr>
                <w:p w14:paraId="58F3DD21" w14:textId="0C5C3F64" w:rsidR="002B240F" w:rsidRPr="0042198B" w:rsidRDefault="00BB4359" w:rsidP="002B240F">
                  <w:pPr>
                    <w:tabs>
                      <w:tab w:val="left" w:pos="4471"/>
                    </w:tabs>
                    <w:spacing w:line="360" w:lineRule="auto"/>
                    <w:rPr>
                      <w:rFonts w:cstheme="minorHAnsi"/>
                    </w:rPr>
                  </w:pPr>
                  <w:r w:rsidRPr="00BB4359">
                    <w:rPr>
                      <w:rFonts w:asciiTheme="minorHAnsi" w:hAnsiTheme="minorHAnsi" w:cstheme="minorHAnsi"/>
                    </w:rPr>
                    <w:t>Confidence in</w:t>
                  </w:r>
                  <w:r w:rsidRPr="00BB4359">
                    <w:rPr>
                      <w:rFonts w:ascii="Arial" w:hAnsi="Arial" w:cs="Arial"/>
                    </w:rPr>
                    <w:t> </w:t>
                  </w:r>
                  <w:r w:rsidRPr="00BB4359">
                    <w:rPr>
                      <w:rFonts w:asciiTheme="minorHAnsi" w:hAnsiTheme="minorHAnsi" w:cstheme="minorHAnsi"/>
                    </w:rPr>
                    <w:t>public speaking</w:t>
                  </w:r>
                  <w:r w:rsidRPr="00BB4359">
                    <w:rPr>
                      <w:rFonts w:ascii="Arial" w:hAnsi="Arial" w:cs="Arial"/>
                    </w:rPr>
                    <w:t> </w:t>
                  </w:r>
                  <w:r w:rsidRPr="00BB4359">
                    <w:rPr>
                      <w:rFonts w:asciiTheme="minorHAnsi" w:hAnsiTheme="minorHAnsi" w:cstheme="minorHAnsi"/>
                    </w:rPr>
                    <w:t>and delivering presentations</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1E771DBF" w14:textId="1047A20D" w:rsidR="002B240F" w:rsidRPr="0042198B" w:rsidRDefault="00BB4359" w:rsidP="00BB4359">
                  <w:pPr>
                    <w:spacing w:line="360" w:lineRule="auto"/>
                    <w:jc w:val="center"/>
                    <w:rPr>
                      <w:rFonts w:cstheme="minorHAnsi"/>
                    </w:rPr>
                  </w:pPr>
                  <w:r>
                    <w:rPr>
                      <w:rFonts w:cstheme="minorHAnsi"/>
                    </w:rPr>
                    <w:t>D</w:t>
                  </w:r>
                </w:p>
              </w:tc>
              <w:tc>
                <w:tcPr>
                  <w:tcW w:w="1276" w:type="dxa"/>
                  <w:tcBorders>
                    <w:top w:val="single" w:sz="4" w:space="0" w:color="auto"/>
                    <w:left w:val="single" w:sz="4" w:space="0" w:color="auto"/>
                    <w:bottom w:val="single" w:sz="4" w:space="0" w:color="auto"/>
                    <w:right w:val="single" w:sz="4" w:space="0" w:color="auto"/>
                  </w:tcBorders>
                </w:tcPr>
                <w:p w14:paraId="5ABCEB4C" w14:textId="27207A35" w:rsidR="002B240F" w:rsidRDefault="002B240F" w:rsidP="00BB4359">
                  <w:pPr>
                    <w:spacing w:line="360" w:lineRule="auto"/>
                    <w:jc w:val="center"/>
                    <w:rPr>
                      <w:rFonts w:cstheme="minorHAnsi"/>
                    </w:rPr>
                  </w:pPr>
                </w:p>
              </w:tc>
            </w:tr>
            <w:tr w:rsidR="00FC2621" w:rsidRPr="0042198B" w14:paraId="7480CCEF" w14:textId="77777777" w:rsidTr="00851389">
              <w:tc>
                <w:tcPr>
                  <w:tcW w:w="7504" w:type="dxa"/>
                  <w:tcBorders>
                    <w:top w:val="single" w:sz="4" w:space="0" w:color="auto"/>
                    <w:left w:val="single" w:sz="4" w:space="0" w:color="auto"/>
                    <w:bottom w:val="single" w:sz="4" w:space="0" w:color="auto"/>
                    <w:right w:val="single" w:sz="4" w:space="0" w:color="auto"/>
                  </w:tcBorders>
                </w:tcPr>
                <w:p w14:paraId="663FC7C3" w14:textId="6EEAE5F1" w:rsidR="00FC2621" w:rsidRPr="0042198B" w:rsidRDefault="00BB4359" w:rsidP="00FC2621">
                  <w:pPr>
                    <w:tabs>
                      <w:tab w:val="left" w:pos="4471"/>
                    </w:tabs>
                    <w:spacing w:line="360" w:lineRule="auto"/>
                    <w:rPr>
                      <w:rFonts w:cstheme="minorHAnsi"/>
                    </w:rPr>
                  </w:pPr>
                  <w:r w:rsidRPr="00BB4359">
                    <w:rPr>
                      <w:rFonts w:asciiTheme="minorHAnsi" w:hAnsiTheme="minorHAnsi" w:cstheme="minorHAnsi"/>
                    </w:rPr>
                    <w:t>Ability to</w:t>
                  </w:r>
                  <w:r w:rsidRPr="00BB4359">
                    <w:rPr>
                      <w:rFonts w:ascii="Arial" w:hAnsi="Arial" w:cs="Arial"/>
                    </w:rPr>
                    <w:t> </w:t>
                  </w:r>
                  <w:r w:rsidRPr="00BB4359">
                    <w:rPr>
                      <w:rFonts w:asciiTheme="minorHAnsi" w:hAnsiTheme="minorHAnsi" w:cstheme="minorHAnsi"/>
                    </w:rPr>
                    <w:t>build and maintain relationships</w:t>
                  </w:r>
                  <w:r w:rsidRPr="00BB4359">
                    <w:rPr>
                      <w:rFonts w:ascii="Arial" w:hAnsi="Arial" w:cs="Arial"/>
                    </w:rPr>
                    <w:t> </w:t>
                  </w:r>
                  <w:r w:rsidRPr="00BB4359">
                    <w:rPr>
                      <w:rFonts w:asciiTheme="minorHAnsi" w:hAnsiTheme="minorHAnsi" w:cstheme="minorHAnsi"/>
                    </w:rPr>
                    <w:t>with stakeholders</w:t>
                  </w:r>
                  <w:r w:rsidRPr="00BB4359">
                    <w:rPr>
                      <w:rFonts w:ascii="Aptos" w:hAnsi="Aptos" w:cs="Aptos"/>
                    </w:rPr>
                    <w:t> </w:t>
                  </w:r>
                </w:p>
              </w:tc>
              <w:tc>
                <w:tcPr>
                  <w:tcW w:w="1275" w:type="dxa"/>
                  <w:tcBorders>
                    <w:top w:val="single" w:sz="4" w:space="0" w:color="auto"/>
                    <w:left w:val="single" w:sz="4" w:space="0" w:color="auto"/>
                    <w:bottom w:val="single" w:sz="4" w:space="0" w:color="auto"/>
                    <w:right w:val="single" w:sz="4" w:space="0" w:color="auto"/>
                  </w:tcBorders>
                </w:tcPr>
                <w:p w14:paraId="37DF7090" w14:textId="606F795E" w:rsidR="00FC2621" w:rsidRPr="0042198B" w:rsidRDefault="00BB4359" w:rsidP="00BB4359">
                  <w:pPr>
                    <w:spacing w:line="360" w:lineRule="auto"/>
                    <w:jc w:val="center"/>
                    <w:rPr>
                      <w:rFonts w:cstheme="minorHAnsi"/>
                    </w:rPr>
                  </w:pPr>
                  <w:r>
                    <w:rPr>
                      <w:rFonts w:cstheme="minorHAnsi"/>
                    </w:rPr>
                    <w:t>D</w:t>
                  </w:r>
                </w:p>
              </w:tc>
              <w:tc>
                <w:tcPr>
                  <w:tcW w:w="1276" w:type="dxa"/>
                  <w:tcBorders>
                    <w:top w:val="single" w:sz="4" w:space="0" w:color="auto"/>
                    <w:left w:val="single" w:sz="4" w:space="0" w:color="auto"/>
                    <w:bottom w:val="single" w:sz="4" w:space="0" w:color="auto"/>
                    <w:right w:val="single" w:sz="4" w:space="0" w:color="auto"/>
                  </w:tcBorders>
                </w:tcPr>
                <w:p w14:paraId="11EE0D4C" w14:textId="2F8FE789" w:rsidR="00FC2621" w:rsidRDefault="00FC2621" w:rsidP="00BB4359">
                  <w:pPr>
                    <w:spacing w:line="360" w:lineRule="auto"/>
                    <w:jc w:val="center"/>
                    <w:rPr>
                      <w:rFonts w:cstheme="minorHAnsi"/>
                    </w:rPr>
                  </w:pPr>
                </w:p>
              </w:tc>
            </w:tr>
          </w:tbl>
          <w:p w14:paraId="0DFC409F" w14:textId="77777777" w:rsidR="002D3526" w:rsidRDefault="002D3526" w:rsidP="00851389">
            <w:pPr>
              <w:spacing w:after="0" w:line="240" w:lineRule="auto"/>
              <w:rPr>
                <w:rFonts w:asciiTheme="minorHAnsi" w:hAnsiTheme="minorHAnsi" w:cstheme="minorHAnsi"/>
              </w:rPr>
            </w:pPr>
          </w:p>
          <w:p w14:paraId="0FD0AAF9" w14:textId="6C41A103" w:rsidR="0094110F" w:rsidRPr="00DF6C93" w:rsidRDefault="0094110F" w:rsidP="0094110F">
            <w:pPr>
              <w:pStyle w:val="Body"/>
              <w:shd w:val="clear" w:color="auto" w:fill="00969D"/>
              <w:spacing w:after="0" w:line="360" w:lineRule="auto"/>
              <w:rPr>
                <w:rFonts w:asciiTheme="minorHAnsi" w:eastAsia="Arial" w:hAnsiTheme="minorHAnsi" w:cstheme="minorHAnsi"/>
                <w:b/>
                <w:bCs/>
                <w:color w:val="FFFFFF" w:themeColor="background1"/>
              </w:rPr>
            </w:pPr>
            <w:r>
              <w:rPr>
                <w:rFonts w:asciiTheme="minorHAnsi" w:eastAsia="Arial" w:hAnsiTheme="minorHAnsi" w:cstheme="minorHAnsi"/>
                <w:b/>
                <w:bCs/>
                <w:color w:val="FFFFFF" w:themeColor="background1"/>
              </w:rPr>
              <w:lastRenderedPageBreak/>
              <w:t>General</w:t>
            </w:r>
            <w:r w:rsidRPr="00DF6C93">
              <w:rPr>
                <w:rFonts w:asciiTheme="minorHAnsi" w:eastAsia="Arial" w:hAnsiTheme="minorHAnsi" w:cstheme="minorHAnsi"/>
                <w:b/>
                <w:bCs/>
                <w:color w:val="FFFFFF" w:themeColor="background1"/>
              </w:rPr>
              <w:t>:</w:t>
            </w:r>
          </w:p>
          <w:p w14:paraId="0C15CCF4" w14:textId="77777777" w:rsidR="002D3526" w:rsidRDefault="002D3526" w:rsidP="00851389">
            <w:pPr>
              <w:spacing w:after="0" w:line="240" w:lineRule="auto"/>
              <w:rPr>
                <w:rFonts w:asciiTheme="minorHAnsi" w:hAnsiTheme="minorHAnsi" w:cstheme="minorHAnsi"/>
              </w:rPr>
            </w:pPr>
          </w:p>
          <w:p w14:paraId="05E5873D" w14:textId="77777777" w:rsidR="00CB2ACF" w:rsidRPr="00CB2ACF" w:rsidRDefault="00CB2ACF" w:rsidP="00851389">
            <w:pPr>
              <w:pStyle w:val="Body"/>
              <w:spacing w:line="240" w:lineRule="auto"/>
              <w:rPr>
                <w:rFonts w:asciiTheme="minorHAnsi" w:hAnsiTheme="minorHAnsi" w:cstheme="minorHAnsi"/>
                <w:b/>
                <w:bCs/>
                <w:color w:val="auto"/>
                <w:lang w:val="en-US"/>
              </w:rPr>
            </w:pPr>
            <w:r w:rsidRPr="00CB2ACF">
              <w:rPr>
                <w:rFonts w:asciiTheme="minorHAnsi" w:hAnsiTheme="minorHAnsi" w:cstheme="minorHAnsi"/>
                <w:b/>
                <w:bCs/>
                <w:color w:val="auto"/>
                <w:lang w:val="en-US"/>
              </w:rPr>
              <w:t>This project is funded by the Youth Impact Fund.</w:t>
            </w:r>
          </w:p>
          <w:p w14:paraId="3468F658" w14:textId="5181F19F" w:rsidR="002D3526" w:rsidRDefault="002D3526" w:rsidP="00851389">
            <w:pPr>
              <w:pStyle w:val="Body"/>
              <w:spacing w:line="240" w:lineRule="auto"/>
              <w:rPr>
                <w:rFonts w:asciiTheme="minorHAnsi" w:hAnsiTheme="minorHAnsi" w:cstheme="minorHAnsi"/>
                <w:color w:val="auto"/>
                <w:lang w:val="en-US"/>
              </w:rPr>
            </w:pPr>
            <w:r w:rsidRPr="00184718">
              <w:rPr>
                <w:rFonts w:asciiTheme="minorHAnsi" w:hAnsiTheme="minorHAnsi" w:cstheme="minorHAnsi"/>
                <w:color w:val="auto"/>
                <w:lang w:val="en-US"/>
              </w:rPr>
              <w:t>This role includes responsibility for abiding by the Union’s sustainability, social justice and EDI priorities through active involvement in the Green Impact Students’ Union (GISU) process and continuous improvement activities.</w:t>
            </w:r>
            <w:r>
              <w:rPr>
                <w:rFonts w:asciiTheme="minorHAnsi" w:hAnsiTheme="minorHAnsi" w:cstheme="minorHAnsi"/>
                <w:color w:val="auto"/>
                <w:lang w:val="en-US"/>
              </w:rPr>
              <w:t xml:space="preserve"> </w:t>
            </w:r>
          </w:p>
          <w:p w14:paraId="39BF5FDE" w14:textId="77777777" w:rsidR="002D3526" w:rsidRPr="00DF6C93" w:rsidRDefault="002D3526" w:rsidP="00851389">
            <w:pPr>
              <w:pStyle w:val="Body"/>
              <w:spacing w:line="240" w:lineRule="auto"/>
              <w:rPr>
                <w:rFonts w:asciiTheme="minorHAnsi" w:hAnsiTheme="minorHAnsi" w:cstheme="minorHAnsi"/>
                <w:color w:val="auto"/>
                <w:lang w:val="en-US"/>
              </w:rPr>
            </w:pPr>
            <w:r w:rsidRPr="00DF6C93">
              <w:rPr>
                <w:rFonts w:asciiTheme="minorHAnsi" w:hAnsiTheme="minorHAnsi" w:cstheme="minorHAnsi"/>
                <w:color w:val="auto"/>
                <w:lang w:val="en-US"/>
              </w:rPr>
              <w:t>All Stirling Students’ Union team members are expected to comply with relevant legislation that affects the workplace; to carry out any other appropriate duties which may be considered necessary; abide by the policies and constitution of the Union and be impartial in respect of its democratic activity; ensure that any and all data is stored, accessed and used in line with relevant Data Protection Legislation.</w:t>
            </w:r>
            <w:r>
              <w:rPr>
                <w:rFonts w:asciiTheme="minorHAnsi" w:hAnsiTheme="minorHAnsi" w:cstheme="minorHAnsi"/>
                <w:color w:val="auto"/>
                <w:lang w:val="en-US"/>
              </w:rPr>
              <w:t xml:space="preserve"> </w:t>
            </w:r>
          </w:p>
          <w:p w14:paraId="7DCD8F93" w14:textId="77777777" w:rsidR="002D3526" w:rsidRPr="00DF6C93" w:rsidRDefault="002D3526" w:rsidP="00851389">
            <w:pPr>
              <w:spacing w:line="360" w:lineRule="auto"/>
              <w:rPr>
                <w:rFonts w:asciiTheme="minorHAnsi" w:hAnsiTheme="minorHAnsi" w:cstheme="minorBidi"/>
              </w:rPr>
            </w:pPr>
            <w:r w:rsidRPr="2358B6B7">
              <w:rPr>
                <w:rFonts w:asciiTheme="minorHAnsi" w:hAnsiTheme="minorHAnsi" w:cstheme="minorBidi"/>
                <w:b/>
                <w:bCs/>
              </w:rPr>
              <w:t>Notes:</w:t>
            </w:r>
          </w:p>
          <w:p w14:paraId="404BA4F7" w14:textId="77777777" w:rsidR="00BB4359" w:rsidRDefault="00BB4359" w:rsidP="006C7603">
            <w:pPr>
              <w:spacing w:line="240" w:lineRule="auto"/>
              <w:jc w:val="both"/>
              <w:rPr>
                <w:rFonts w:asciiTheme="minorHAnsi" w:hAnsiTheme="minorHAnsi" w:cstheme="minorBidi"/>
              </w:rPr>
            </w:pPr>
            <w:r w:rsidRPr="00BB4359">
              <w:rPr>
                <w:rFonts w:asciiTheme="minorHAnsi" w:hAnsiTheme="minorHAnsi" w:cstheme="minorBidi"/>
              </w:rPr>
              <w:t xml:space="preserve">Due to the variable nature of the semester timetable, the Students Union operates annualised hours working for all employees.  The annual hours for this post will be 125.  Although working hours are stated as 6 hours per week some evening and weekend work is required, which may exceed this. This is part of the contract and reflected in the grading of the post.  In accordance with legal requirements the Worker is entitled to 28 days holidays per year (pro rata), inclusive of any public holiday entitlement.  The </w:t>
            </w:r>
            <w:proofErr w:type="gramStart"/>
            <w:r w:rsidRPr="00BB4359">
              <w:rPr>
                <w:rFonts w:asciiTheme="minorHAnsi" w:hAnsiTheme="minorHAnsi" w:cstheme="minorBidi"/>
              </w:rPr>
              <w:t>amount</w:t>
            </w:r>
            <w:proofErr w:type="gramEnd"/>
            <w:r w:rsidRPr="00BB4359">
              <w:rPr>
                <w:rFonts w:asciiTheme="minorHAnsi" w:hAnsiTheme="minorHAnsi" w:cstheme="minorBidi"/>
              </w:rPr>
              <w:t xml:space="preserve"> of holidays </w:t>
            </w:r>
            <w:proofErr w:type="gramStart"/>
            <w:r w:rsidRPr="00BB4359">
              <w:rPr>
                <w:rFonts w:asciiTheme="minorHAnsi" w:hAnsiTheme="minorHAnsi" w:cstheme="minorBidi"/>
              </w:rPr>
              <w:t>actually accrued</w:t>
            </w:r>
            <w:proofErr w:type="gramEnd"/>
            <w:r w:rsidRPr="00BB4359">
              <w:rPr>
                <w:rFonts w:asciiTheme="minorHAnsi" w:hAnsiTheme="minorHAnsi" w:cstheme="minorBidi"/>
              </w:rPr>
              <w:t xml:space="preserve"> will be calculated at a rate of 12.07% of any hours worked and will be paid in your final salary. </w:t>
            </w:r>
          </w:p>
          <w:p w14:paraId="53260A73" w14:textId="465063A5" w:rsidR="002D3526" w:rsidRDefault="00BB4359" w:rsidP="006C7603">
            <w:pPr>
              <w:spacing w:line="240" w:lineRule="auto"/>
              <w:jc w:val="both"/>
              <w:rPr>
                <w:rFonts w:asciiTheme="minorHAnsi" w:hAnsiTheme="minorHAnsi" w:cstheme="minorHAnsi"/>
                <w:b/>
              </w:rPr>
            </w:pPr>
            <w:r w:rsidRPr="00BB4359">
              <w:rPr>
                <w:rFonts w:asciiTheme="minorHAnsi" w:hAnsiTheme="minorHAnsi" w:cstheme="minorHAnsi"/>
              </w:rPr>
              <w:t xml:space="preserve">This job description is correct as of </w:t>
            </w:r>
            <w:r w:rsidRPr="00BB4359">
              <w:rPr>
                <w:rFonts w:asciiTheme="minorHAnsi" w:hAnsiTheme="minorHAnsi" w:cstheme="minorHAnsi"/>
                <w:b/>
                <w:bCs/>
              </w:rPr>
              <w:t xml:space="preserve">August 2026 </w:t>
            </w:r>
            <w:r w:rsidRPr="00BB4359">
              <w:rPr>
                <w:rFonts w:asciiTheme="minorHAnsi" w:hAnsiTheme="minorHAnsi" w:cstheme="minorHAnsi"/>
              </w:rPr>
              <w:t>and shall be updated as and when required with the appropriate body. It should not be regarded as exhaustive or exclusive and duties may change from time to time. </w:t>
            </w:r>
          </w:p>
          <w:p w14:paraId="756BC972"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Sign-off:</w:t>
            </w:r>
          </w:p>
          <w:tbl>
            <w:tblPr>
              <w:tblStyle w:val="TableGrid"/>
              <w:tblW w:w="0" w:type="auto"/>
              <w:tblLook w:val="04A0" w:firstRow="1" w:lastRow="0" w:firstColumn="1" w:lastColumn="0" w:noHBand="0" w:noVBand="1"/>
            </w:tblPr>
            <w:tblGrid>
              <w:gridCol w:w="4990"/>
              <w:gridCol w:w="4990"/>
            </w:tblGrid>
            <w:tr w:rsidR="002D3526" w:rsidRPr="00DF6C93" w14:paraId="18E7D1F2" w14:textId="77777777" w:rsidTr="00851389">
              <w:tc>
                <w:tcPr>
                  <w:tcW w:w="5378" w:type="dxa"/>
                </w:tcPr>
                <w:p w14:paraId="431C1B4A"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Job Holder</w:t>
                  </w:r>
                </w:p>
              </w:tc>
              <w:tc>
                <w:tcPr>
                  <w:tcW w:w="5378" w:type="dxa"/>
                </w:tcPr>
                <w:p w14:paraId="284FCFE8" w14:textId="65A575E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 xml:space="preserve">Manager              </w:t>
                  </w:r>
                  <w:r w:rsidR="00BB4359">
                    <w:rPr>
                      <w:rFonts w:asciiTheme="minorHAnsi" w:hAnsiTheme="minorHAnsi" w:cstheme="minorHAnsi"/>
                      <w:b/>
                    </w:rPr>
                    <w:t>Gabi Brame</w:t>
                  </w:r>
                </w:p>
              </w:tc>
            </w:tr>
            <w:tr w:rsidR="002D3526" w:rsidRPr="00DF6C93" w14:paraId="62E8FB6F" w14:textId="77777777" w:rsidTr="00EE5A13">
              <w:trPr>
                <w:trHeight w:val="918"/>
              </w:trPr>
              <w:tc>
                <w:tcPr>
                  <w:tcW w:w="5378" w:type="dxa"/>
                </w:tcPr>
                <w:p w14:paraId="106E0284"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Signature</w:t>
                  </w:r>
                </w:p>
              </w:tc>
              <w:tc>
                <w:tcPr>
                  <w:tcW w:w="5378" w:type="dxa"/>
                </w:tcPr>
                <w:p w14:paraId="67632E02"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Signature</w:t>
                  </w:r>
                </w:p>
              </w:tc>
            </w:tr>
            <w:tr w:rsidR="002D3526" w:rsidRPr="00DF6C93" w14:paraId="175EE5FA" w14:textId="77777777" w:rsidTr="00851389">
              <w:tc>
                <w:tcPr>
                  <w:tcW w:w="5378" w:type="dxa"/>
                </w:tcPr>
                <w:p w14:paraId="1F02C311" w14:textId="77777777"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Date</w:t>
                  </w:r>
                </w:p>
              </w:tc>
              <w:tc>
                <w:tcPr>
                  <w:tcW w:w="5378" w:type="dxa"/>
                </w:tcPr>
                <w:p w14:paraId="480232AD" w14:textId="683D6620" w:rsidR="002D3526" w:rsidRPr="00DF6C93" w:rsidRDefault="002D3526" w:rsidP="00851389">
                  <w:pPr>
                    <w:spacing w:line="240" w:lineRule="auto"/>
                    <w:rPr>
                      <w:rFonts w:asciiTheme="minorHAnsi" w:hAnsiTheme="minorHAnsi" w:cstheme="minorHAnsi"/>
                      <w:b/>
                    </w:rPr>
                  </w:pPr>
                  <w:r w:rsidRPr="00DF6C93">
                    <w:rPr>
                      <w:rFonts w:asciiTheme="minorHAnsi" w:hAnsiTheme="minorHAnsi" w:cstheme="minorHAnsi"/>
                      <w:b/>
                    </w:rPr>
                    <w:t xml:space="preserve">Date                       </w:t>
                  </w:r>
                  <w:r w:rsidR="00BB4359">
                    <w:rPr>
                      <w:rFonts w:asciiTheme="minorHAnsi" w:hAnsiTheme="minorHAnsi" w:cstheme="minorHAnsi"/>
                      <w:b/>
                    </w:rPr>
                    <w:t>10</w:t>
                  </w:r>
                  <w:r w:rsidR="00BB4359" w:rsidRPr="00BB4359">
                    <w:rPr>
                      <w:rFonts w:asciiTheme="minorHAnsi" w:hAnsiTheme="minorHAnsi" w:cstheme="minorHAnsi"/>
                      <w:b/>
                      <w:vertAlign w:val="superscript"/>
                    </w:rPr>
                    <w:t>th</w:t>
                  </w:r>
                  <w:r w:rsidR="00BB4359">
                    <w:rPr>
                      <w:rFonts w:asciiTheme="minorHAnsi" w:hAnsiTheme="minorHAnsi" w:cstheme="minorHAnsi"/>
                      <w:b/>
                    </w:rPr>
                    <w:t xml:space="preserve"> August</w:t>
                  </w:r>
                  <w:r w:rsidR="00E77CC9">
                    <w:rPr>
                      <w:rFonts w:asciiTheme="minorHAnsi" w:hAnsiTheme="minorHAnsi" w:cstheme="minorHAnsi"/>
                      <w:b/>
                    </w:rPr>
                    <w:t xml:space="preserve"> 2026</w:t>
                  </w:r>
                </w:p>
              </w:tc>
            </w:tr>
          </w:tbl>
          <w:p w14:paraId="2EA9541B" w14:textId="77777777" w:rsidR="002D3526" w:rsidRPr="00DF6C93" w:rsidRDefault="002D3526" w:rsidP="00851389">
            <w:pPr>
              <w:spacing w:line="240" w:lineRule="auto"/>
              <w:rPr>
                <w:rFonts w:asciiTheme="minorHAnsi" w:hAnsiTheme="minorHAnsi" w:cstheme="minorHAnsi"/>
                <w:b/>
              </w:rPr>
            </w:pPr>
          </w:p>
        </w:tc>
      </w:tr>
    </w:tbl>
    <w:p w14:paraId="5530AF44" w14:textId="77777777" w:rsidR="000707C1" w:rsidRPr="005422FB" w:rsidRDefault="000707C1" w:rsidP="00E77CC9">
      <w:pPr>
        <w:spacing w:after="0"/>
        <w:rPr>
          <w:rFonts w:cstheme="minorHAnsi"/>
        </w:rPr>
      </w:pPr>
    </w:p>
    <w:sectPr w:rsidR="000707C1" w:rsidRPr="005422FB" w:rsidSect="00FE7C05">
      <w:headerReference w:type="default" r:id="rId7"/>
      <w:footerReference w:type="default" r:id="rId8"/>
      <w:headerReference w:type="first" r:id="rId9"/>
      <w:footerReference w:type="first" r:id="rId10"/>
      <w:pgSz w:w="11906" w:h="16838"/>
      <w:pgMar w:top="1134" w:right="84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7982" w14:textId="77777777" w:rsidR="00782D78" w:rsidRDefault="00782D78" w:rsidP="00E20396">
      <w:pPr>
        <w:spacing w:after="0" w:line="240" w:lineRule="auto"/>
      </w:pPr>
      <w:r>
        <w:separator/>
      </w:r>
    </w:p>
  </w:endnote>
  <w:endnote w:type="continuationSeparator" w:id="0">
    <w:p w14:paraId="1E6CF513" w14:textId="77777777" w:rsidR="00782D78" w:rsidRDefault="00782D78" w:rsidP="00E20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84F3" w14:textId="03B75663" w:rsidR="00EE5A13" w:rsidRPr="00E20396" w:rsidRDefault="00EE5A13" w:rsidP="00E20396">
    <w:pPr>
      <w:pStyle w:val="Footer"/>
    </w:pPr>
    <w:r w:rsidRPr="00E20396">
      <w:rPr>
        <w:noProof/>
      </w:rPr>
      <mc:AlternateContent>
        <mc:Choice Requires="wpg">
          <w:drawing>
            <wp:anchor distT="0" distB="0" distL="114300" distR="114300" simplePos="0" relativeHeight="251658242" behindDoc="0" locked="0" layoutInCell="1" allowOverlap="1" wp14:anchorId="303CDD97" wp14:editId="2A0DA56D">
              <wp:simplePos x="0" y="0"/>
              <wp:positionH relativeFrom="page">
                <wp:posOffset>-635</wp:posOffset>
              </wp:positionH>
              <wp:positionV relativeFrom="paragraph">
                <wp:posOffset>-2580421</wp:posOffset>
              </wp:positionV>
              <wp:extent cx="7548245" cy="3358515"/>
              <wp:effectExtent l="0" t="0" r="0" b="0"/>
              <wp:wrapNone/>
              <wp:docPr id="17" name="Group 16">
                <a:extLst xmlns:a="http://schemas.openxmlformats.org/drawingml/2006/main">
                  <a:ext uri="{FF2B5EF4-FFF2-40B4-BE49-F238E27FC236}">
                    <a16:creationId xmlns:a16="http://schemas.microsoft.com/office/drawing/2014/main" id="{8FD2EF0C-93A4-482E-B46F-6107F1705678}"/>
                  </a:ext>
                </a:extLst>
              </wp:docPr>
              <wp:cNvGraphicFramePr/>
              <a:graphic xmlns:a="http://schemas.openxmlformats.org/drawingml/2006/main">
                <a:graphicData uri="http://schemas.microsoft.com/office/word/2010/wordprocessingGroup">
                  <wpg:wgp>
                    <wpg:cNvGrpSpPr/>
                    <wpg:grpSpPr>
                      <a:xfrm>
                        <a:off x="0" y="0"/>
                        <a:ext cx="7548245" cy="3358515"/>
                        <a:chOff x="0" y="0"/>
                        <a:chExt cx="12187143" cy="6915150"/>
                      </a:xfrm>
                    </wpg:grpSpPr>
                    <wps:wsp>
                      <wps:cNvPr id="1145050493" name="Rectangle 1145050493">
                        <a:extLst>
                          <a:ext uri="{FF2B5EF4-FFF2-40B4-BE49-F238E27FC236}">
                            <a16:creationId xmlns:a16="http://schemas.microsoft.com/office/drawing/2014/main" id="{8527B5CB-4A56-2515-492E-3DCF7632FF6C}"/>
                          </a:ext>
                        </a:extLst>
                      </wps:cNvPr>
                      <wps:cNvSpPr/>
                      <wps:spPr>
                        <a:xfrm>
                          <a:off x="9777916" y="0"/>
                          <a:ext cx="2409227" cy="6776720"/>
                        </a:xfrm>
                        <a:prstGeom prst="rect">
                          <a:avLst/>
                        </a:prstGeom>
                        <a:gradFill>
                          <a:gsLst>
                            <a:gs pos="0">
                              <a:schemeClr val="bg1"/>
                            </a:gs>
                            <a:gs pos="40000">
                              <a:schemeClr val="bg1">
                                <a:alpha val="20000"/>
                              </a:schemeClr>
                            </a:gs>
                            <a:gs pos="100000">
                              <a:srgbClr val="00969D"/>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1435281" name="Rectangle 51435281">
                        <a:extLst>
                          <a:ext uri="{FF2B5EF4-FFF2-40B4-BE49-F238E27FC236}">
                            <a16:creationId xmlns:a16="http://schemas.microsoft.com/office/drawing/2014/main" id="{BE804B3A-A244-D668-3C37-BB4AE0FA7C20}"/>
                          </a:ext>
                        </a:extLst>
                      </wps:cNvPr>
                      <wps:cNvSpPr/>
                      <wps:spPr>
                        <a:xfrm>
                          <a:off x="7348753" y="0"/>
                          <a:ext cx="2448000" cy="6776720"/>
                        </a:xfrm>
                        <a:prstGeom prst="rect">
                          <a:avLst/>
                        </a:prstGeom>
                        <a:gradFill>
                          <a:gsLst>
                            <a:gs pos="0">
                              <a:schemeClr val="bg1"/>
                            </a:gs>
                            <a:gs pos="40000">
                              <a:schemeClr val="bg1">
                                <a:alpha val="20000"/>
                              </a:schemeClr>
                            </a:gs>
                            <a:gs pos="100000">
                              <a:srgbClr val="6FD6FF"/>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36781436" name="Rectangle 1936781436">
                        <a:extLst>
                          <a:ext uri="{FF2B5EF4-FFF2-40B4-BE49-F238E27FC236}">
                            <a16:creationId xmlns:a16="http://schemas.microsoft.com/office/drawing/2014/main" id="{02783E41-20C2-D49D-78BE-9B50008627D5}"/>
                          </a:ext>
                        </a:extLst>
                      </wps:cNvPr>
                      <wps:cNvSpPr/>
                      <wps:spPr>
                        <a:xfrm>
                          <a:off x="4901412" y="0"/>
                          <a:ext cx="2448000" cy="6776720"/>
                        </a:xfrm>
                        <a:prstGeom prst="rect">
                          <a:avLst/>
                        </a:prstGeom>
                        <a:gradFill>
                          <a:gsLst>
                            <a:gs pos="0">
                              <a:schemeClr val="bg1"/>
                            </a:gs>
                            <a:gs pos="40000">
                              <a:schemeClr val="bg1">
                                <a:alpha val="20000"/>
                              </a:schemeClr>
                            </a:gs>
                            <a:gs pos="100000">
                              <a:srgbClr val="FFDE59"/>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7001398" name="Rectangle 1517001398">
                        <a:extLst>
                          <a:ext uri="{FF2B5EF4-FFF2-40B4-BE49-F238E27FC236}">
                            <a16:creationId xmlns:a16="http://schemas.microsoft.com/office/drawing/2014/main" id="{CC25E6D7-DB76-3F6F-F118-3D216E025DA1}"/>
                          </a:ext>
                        </a:extLst>
                      </wps:cNvPr>
                      <wps:cNvSpPr/>
                      <wps:spPr>
                        <a:xfrm>
                          <a:off x="2453586" y="0"/>
                          <a:ext cx="2448000" cy="6776720"/>
                        </a:xfrm>
                        <a:prstGeom prst="rect">
                          <a:avLst/>
                        </a:prstGeom>
                        <a:gradFill>
                          <a:gsLst>
                            <a:gs pos="36000">
                              <a:schemeClr val="bg1"/>
                            </a:gs>
                            <a:gs pos="40000">
                              <a:schemeClr val="bg1">
                                <a:alpha val="20000"/>
                              </a:schemeClr>
                            </a:gs>
                            <a:gs pos="100000">
                              <a:srgbClr val="FF66C4"/>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47421555" name="Rectangle 1847421555">
                        <a:extLst>
                          <a:ext uri="{FF2B5EF4-FFF2-40B4-BE49-F238E27FC236}">
                            <a16:creationId xmlns:a16="http://schemas.microsoft.com/office/drawing/2014/main" id="{74C6DD4D-B567-497D-94E2-FA6099C955CB}"/>
                          </a:ext>
                        </a:extLst>
                      </wps:cNvPr>
                      <wps:cNvSpPr/>
                      <wps:spPr>
                        <a:xfrm>
                          <a:off x="0" y="1"/>
                          <a:ext cx="2458834" cy="6776720"/>
                        </a:xfrm>
                        <a:prstGeom prst="rect">
                          <a:avLst/>
                        </a:prstGeom>
                        <a:gradFill>
                          <a:gsLst>
                            <a:gs pos="0">
                              <a:schemeClr val="bg1"/>
                            </a:gs>
                            <a:gs pos="40000">
                              <a:schemeClr val="bg1">
                                <a:alpha val="20000"/>
                              </a:schemeClr>
                            </a:gs>
                            <a:gs pos="100000">
                              <a:srgbClr val="7ED957">
                                <a:alpha val="50000"/>
                              </a:srgb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455917" name="Rectangle 88455917">
                        <a:extLst>
                          <a:ext uri="{FF2B5EF4-FFF2-40B4-BE49-F238E27FC236}">
                            <a16:creationId xmlns:a16="http://schemas.microsoft.com/office/drawing/2014/main" id="{101BE825-6475-E4A8-52A8-3BF11C047D51}"/>
                          </a:ext>
                        </a:extLst>
                      </wps:cNvPr>
                      <wps:cNvSpPr/>
                      <wps:spPr>
                        <a:xfrm>
                          <a:off x="0" y="6648450"/>
                          <a:ext cx="2468985" cy="266700"/>
                        </a:xfrm>
                        <a:prstGeom prst="rect">
                          <a:avLst/>
                        </a:prstGeom>
                        <a:solidFill>
                          <a:srgbClr val="4AA024"/>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18008878" name="Rectangle 918008878">
                        <a:extLst>
                          <a:ext uri="{FF2B5EF4-FFF2-40B4-BE49-F238E27FC236}">
                            <a16:creationId xmlns:a16="http://schemas.microsoft.com/office/drawing/2014/main" id="{93BB616C-1086-BF42-77DD-A3545A6DF78D}"/>
                          </a:ext>
                        </a:extLst>
                      </wps:cNvPr>
                      <wps:cNvSpPr/>
                      <wps:spPr>
                        <a:xfrm>
                          <a:off x="2464275" y="6648450"/>
                          <a:ext cx="2448000" cy="266700"/>
                        </a:xfrm>
                        <a:prstGeom prst="rect">
                          <a:avLst/>
                        </a:prstGeom>
                        <a:solidFill>
                          <a:srgbClr val="FF21AA"/>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1511105" name="Rectangle 1761511105">
                        <a:extLst>
                          <a:ext uri="{FF2B5EF4-FFF2-40B4-BE49-F238E27FC236}">
                            <a16:creationId xmlns:a16="http://schemas.microsoft.com/office/drawing/2014/main" id="{7F200DDF-ED19-D551-6202-A0412C3A3768}"/>
                          </a:ext>
                        </a:extLst>
                      </wps:cNvPr>
                      <wps:cNvSpPr/>
                      <wps:spPr>
                        <a:xfrm>
                          <a:off x="4904655" y="6648450"/>
                          <a:ext cx="2448000" cy="266700"/>
                        </a:xfrm>
                        <a:prstGeom prst="rect">
                          <a:avLst/>
                        </a:prstGeom>
                        <a:solidFill>
                          <a:srgbClr val="DEB400"/>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54405618" name="Rectangle 754405618">
                        <a:extLst>
                          <a:ext uri="{FF2B5EF4-FFF2-40B4-BE49-F238E27FC236}">
                            <a16:creationId xmlns:a16="http://schemas.microsoft.com/office/drawing/2014/main" id="{BEC81140-DBCC-59C2-2DD4-1518D6A41AC5}"/>
                          </a:ext>
                        </a:extLst>
                      </wps:cNvPr>
                      <wps:cNvSpPr/>
                      <wps:spPr>
                        <a:xfrm>
                          <a:off x="7350300" y="6648450"/>
                          <a:ext cx="2444757" cy="266700"/>
                        </a:xfrm>
                        <a:prstGeom prst="rect">
                          <a:avLst/>
                        </a:prstGeom>
                        <a:solidFill>
                          <a:srgbClr val="21C0FF"/>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15598956" name="Rectangle 715598956">
                        <a:extLst>
                          <a:ext uri="{FF2B5EF4-FFF2-40B4-BE49-F238E27FC236}">
                            <a16:creationId xmlns:a16="http://schemas.microsoft.com/office/drawing/2014/main" id="{A925E4BE-E08B-AC00-5F17-82E7D59EB297}"/>
                          </a:ext>
                        </a:extLst>
                      </wps:cNvPr>
                      <wps:cNvSpPr/>
                      <wps:spPr>
                        <a:xfrm>
                          <a:off x="9795057" y="6648450"/>
                          <a:ext cx="2392086" cy="266700"/>
                        </a:xfrm>
                        <a:prstGeom prst="rect">
                          <a:avLst/>
                        </a:prstGeom>
                        <a:solidFill>
                          <a:srgbClr val="00787E"/>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3C68CAF" id="Group 16" o:spid="_x0000_s1026" style="position:absolute;margin-left:-.05pt;margin-top:-203.2pt;width:594.35pt;height:264.45pt;z-index:251658242;mso-position-horizontal-relative:page;mso-width-relative:margin;mso-height-relative:margin" coordsize="121871,6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">
              <v:rect id="Rectangle 1145050493" o:spid="_x0000_s1027" style="position:absolute;left:97779;width:24092;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" fillcolor="white [3212]" stroked="f" strokeweight="1.5pt">
                <v:fill color2="#00969d" colors="0 white;26214f white;1 #00969d" focus="100%" type="gradient"/>
              </v:rect>
              <v:rect id="Rectangle 51435281" o:spid="_x0000_s1028" style="position:absolute;left:73487;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" fillcolor="white [3212]" stroked="f" strokeweight="1.5pt">
                <v:fill color2="#6fd6ff" colors="0 white;26214f white;1 #6fd6ff" focus="100%" type="gradient"/>
              </v:rect>
              <v:rect id="Rectangle 1936781436" o:spid="_x0000_s1029" style="position:absolute;left:49014;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" fillcolor="white [3212]" stroked="f" strokeweight="1.5pt">
                <v:fill color2="#ffde59" colors="0 white;26214f white;1 #ffde59" focus="100%" type="gradient"/>
              </v:rect>
              <v:rect id="Rectangle 1517001398" o:spid="_x0000_s1030" style="position:absolute;left:24535;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" fillcolor="white [3212]" stroked="f" strokeweight="1.5pt">
                <v:fill color2="#ff66c4" colors="0 white;23593f white;26214f white" focus="100%" type="gradient"/>
              </v:rect>
              <v:rect id="Rectangle 1847421555" o:spid="_x0000_s1031" style="position:absolute;width:24588;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" fillcolor="white [3212]" stroked="f" strokeweight="1.5pt">
                <v:fill opacity=".5" color2="#7ed957" colors="0 white;26214f white;1 #7ed957" focus="100%" type="gradient"/>
              </v:rect>
              <v:rect id="Rectangle 88455917" o:spid="_x0000_s1032" style="position:absolute;top:66484;width:2468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" fillcolor="#4aa024" stroked="f" strokeweight=".5pt"/>
              <v:rect id="Rectangle 918008878" o:spid="_x0000_s1033" style="position:absolute;left:24642;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" fillcolor="#ff21aa" stroked="f" strokeweight=".5pt"/>
              <v:rect id="Rectangle 1761511105" o:spid="_x0000_s1034" style="position:absolute;left:49046;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" fillcolor="#deb400" stroked="f" strokeweight=".5pt"/>
              <v:rect id="Rectangle 754405618" o:spid="_x0000_s1035" style="position:absolute;left:73503;top:66484;width:2444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" fillcolor="#21c0ff" stroked="f" strokeweight=".5pt"/>
              <v:rect id="Rectangle 715598956" o:spid="_x0000_s1036" style="position:absolute;left:97950;top:66484;width:2392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" fillcolor="#00787e" stroked="f" strokeweight=".5pt"/>
              <w10:wrap anchorx="page"/>
            </v:group>
          </w:pict>
        </mc:Fallback>
      </mc:AlternateContent>
    </w:r>
  </w:p>
  <w:p w14:paraId="406008FD" w14:textId="77777777" w:rsidR="00EE5A13" w:rsidRDefault="00EE5A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062A" w14:textId="7C57AF87" w:rsidR="00EE5A13" w:rsidRDefault="00EE5A13">
    <w:pPr>
      <w:pStyle w:val="Footer"/>
    </w:pPr>
    <w:r w:rsidRPr="00E20396">
      <w:rPr>
        <w:noProof/>
      </w:rPr>
      <mc:AlternateContent>
        <mc:Choice Requires="wpg">
          <w:drawing>
            <wp:anchor distT="0" distB="0" distL="114300" distR="114300" simplePos="0" relativeHeight="251658243" behindDoc="0" locked="0" layoutInCell="1" allowOverlap="1" wp14:anchorId="5B6B4297" wp14:editId="3CE6863A">
              <wp:simplePos x="0" y="0"/>
              <wp:positionH relativeFrom="page">
                <wp:align>right</wp:align>
              </wp:positionH>
              <wp:positionV relativeFrom="paragraph">
                <wp:posOffset>-2761615</wp:posOffset>
              </wp:positionV>
              <wp:extent cx="7548245" cy="3358515"/>
              <wp:effectExtent l="0" t="0" r="0" b="0"/>
              <wp:wrapNone/>
              <wp:docPr id="633625275" name="Group 16">
                <a:extLst xmlns:a="http://schemas.openxmlformats.org/drawingml/2006/main">
                  <a:ext uri="{FF2B5EF4-FFF2-40B4-BE49-F238E27FC236}">
                    <a16:creationId xmlns:a16="http://schemas.microsoft.com/office/drawing/2014/main" id="{753FEBC0-C45C-4DB6-A8B4-924BA6CDD174}"/>
                  </a:ext>
                </a:extLst>
              </wp:docPr>
              <wp:cNvGraphicFramePr/>
              <a:graphic xmlns:a="http://schemas.openxmlformats.org/drawingml/2006/main">
                <a:graphicData uri="http://schemas.microsoft.com/office/word/2010/wordprocessingGroup">
                  <wpg:wgp>
                    <wpg:cNvGrpSpPr/>
                    <wpg:grpSpPr>
                      <a:xfrm>
                        <a:off x="0" y="0"/>
                        <a:ext cx="7548245" cy="3358515"/>
                        <a:chOff x="0" y="0"/>
                        <a:chExt cx="12187143" cy="6915150"/>
                      </a:xfrm>
                    </wpg:grpSpPr>
                    <wps:wsp>
                      <wps:cNvPr id="1501002669" name="Rectangle 1501002669"/>
                      <wps:cNvSpPr/>
                      <wps:spPr>
                        <a:xfrm>
                          <a:off x="9777916" y="0"/>
                          <a:ext cx="2409227" cy="6776720"/>
                        </a:xfrm>
                        <a:prstGeom prst="rect">
                          <a:avLst/>
                        </a:prstGeom>
                        <a:gradFill>
                          <a:gsLst>
                            <a:gs pos="0">
                              <a:schemeClr val="bg1"/>
                            </a:gs>
                            <a:gs pos="40000">
                              <a:schemeClr val="bg1">
                                <a:alpha val="20000"/>
                              </a:schemeClr>
                            </a:gs>
                            <a:gs pos="100000">
                              <a:srgbClr val="00969D"/>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35736130" name="Rectangle 435736130"/>
                      <wps:cNvSpPr/>
                      <wps:spPr>
                        <a:xfrm>
                          <a:off x="7348753" y="0"/>
                          <a:ext cx="2448000" cy="6776720"/>
                        </a:xfrm>
                        <a:prstGeom prst="rect">
                          <a:avLst/>
                        </a:prstGeom>
                        <a:gradFill>
                          <a:gsLst>
                            <a:gs pos="0">
                              <a:schemeClr val="bg1"/>
                            </a:gs>
                            <a:gs pos="40000">
                              <a:schemeClr val="bg1">
                                <a:alpha val="20000"/>
                              </a:schemeClr>
                            </a:gs>
                            <a:gs pos="100000">
                              <a:srgbClr val="6FD6FF"/>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914659" name="Rectangle 81914659"/>
                      <wps:cNvSpPr/>
                      <wps:spPr>
                        <a:xfrm>
                          <a:off x="4901412" y="0"/>
                          <a:ext cx="2448000" cy="6776720"/>
                        </a:xfrm>
                        <a:prstGeom prst="rect">
                          <a:avLst/>
                        </a:prstGeom>
                        <a:gradFill>
                          <a:gsLst>
                            <a:gs pos="0">
                              <a:schemeClr val="bg1"/>
                            </a:gs>
                            <a:gs pos="40000">
                              <a:schemeClr val="bg1">
                                <a:alpha val="20000"/>
                              </a:schemeClr>
                            </a:gs>
                            <a:gs pos="100000">
                              <a:srgbClr val="FFDE59"/>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587770151" name="Rectangle 587770151"/>
                      <wps:cNvSpPr/>
                      <wps:spPr>
                        <a:xfrm>
                          <a:off x="2453586" y="0"/>
                          <a:ext cx="2448000" cy="6776720"/>
                        </a:xfrm>
                        <a:prstGeom prst="rect">
                          <a:avLst/>
                        </a:prstGeom>
                        <a:gradFill>
                          <a:gsLst>
                            <a:gs pos="36000">
                              <a:schemeClr val="bg1"/>
                            </a:gs>
                            <a:gs pos="40000">
                              <a:schemeClr val="bg1">
                                <a:alpha val="20000"/>
                              </a:schemeClr>
                            </a:gs>
                            <a:gs pos="100000">
                              <a:srgbClr val="FF66C4"/>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23924432" name="Rectangle 1123924432"/>
                      <wps:cNvSpPr/>
                      <wps:spPr>
                        <a:xfrm>
                          <a:off x="0" y="1"/>
                          <a:ext cx="2458834" cy="6776720"/>
                        </a:xfrm>
                        <a:prstGeom prst="rect">
                          <a:avLst/>
                        </a:prstGeom>
                        <a:gradFill>
                          <a:gsLst>
                            <a:gs pos="0">
                              <a:schemeClr val="bg1"/>
                            </a:gs>
                            <a:gs pos="40000">
                              <a:schemeClr val="bg1">
                                <a:alpha val="20000"/>
                              </a:schemeClr>
                            </a:gs>
                            <a:gs pos="100000">
                              <a:srgbClr val="7ED957">
                                <a:alpha val="50000"/>
                              </a:srgb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68809927" name="Rectangle 668809927"/>
                      <wps:cNvSpPr/>
                      <wps:spPr>
                        <a:xfrm>
                          <a:off x="0" y="6648450"/>
                          <a:ext cx="2468985" cy="266700"/>
                        </a:xfrm>
                        <a:prstGeom prst="rect">
                          <a:avLst/>
                        </a:prstGeom>
                        <a:solidFill>
                          <a:srgbClr val="4AA024"/>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9320606" name="Rectangle 949320606"/>
                      <wps:cNvSpPr/>
                      <wps:spPr>
                        <a:xfrm>
                          <a:off x="2464275" y="6648450"/>
                          <a:ext cx="2448000" cy="266700"/>
                        </a:xfrm>
                        <a:prstGeom prst="rect">
                          <a:avLst/>
                        </a:prstGeom>
                        <a:solidFill>
                          <a:srgbClr val="FF21AA"/>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74236297" name="Rectangle 374236297"/>
                      <wps:cNvSpPr/>
                      <wps:spPr>
                        <a:xfrm>
                          <a:off x="4904655" y="6648450"/>
                          <a:ext cx="2448000" cy="266700"/>
                        </a:xfrm>
                        <a:prstGeom prst="rect">
                          <a:avLst/>
                        </a:prstGeom>
                        <a:solidFill>
                          <a:srgbClr val="DEB400"/>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1814205" name="Rectangle 1521814205"/>
                      <wps:cNvSpPr/>
                      <wps:spPr>
                        <a:xfrm>
                          <a:off x="7350300" y="6648450"/>
                          <a:ext cx="2444757" cy="266700"/>
                        </a:xfrm>
                        <a:prstGeom prst="rect">
                          <a:avLst/>
                        </a:prstGeom>
                        <a:solidFill>
                          <a:srgbClr val="21C0FF"/>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40336522" name="Rectangle 740336522"/>
                      <wps:cNvSpPr/>
                      <wps:spPr>
                        <a:xfrm>
                          <a:off x="9795057" y="6648450"/>
                          <a:ext cx="2392086" cy="266700"/>
                        </a:xfrm>
                        <a:prstGeom prst="rect">
                          <a:avLst/>
                        </a:prstGeom>
                        <a:solidFill>
                          <a:srgbClr val="00787E"/>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85BAA59" id="Group 16" o:spid="_x0000_s1026" style="position:absolute;margin-left:543.15pt;margin-top:-217.45pt;width:594.35pt;height:264.45pt;z-index:251658243;mso-position-horizontal:right;mso-position-horizontal-relative:page;mso-width-relative:margin;mso-height-relative:margin" coordsize="121871,6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">
              <v:rect id="Rectangle 1501002669" o:spid="_x0000_s1027" style="position:absolute;left:97779;width:24092;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" fillcolor="white [3212]" stroked="f" strokeweight="1.5pt">
                <v:fill color2="#00969d" colors="0 white;26214f white;1 #00969d" focus="100%" type="gradient"/>
              </v:rect>
              <v:rect id="Rectangle 435736130" o:spid="_x0000_s1028" style="position:absolute;left:73487;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" fillcolor="white [3212]" stroked="f" strokeweight="1.5pt">
                <v:fill color2="#6fd6ff" colors="0 white;26214f white;1 #6fd6ff" focus="100%" type="gradient"/>
              </v:rect>
              <v:rect id="Rectangle 81914659" o:spid="_x0000_s1029" style="position:absolute;left:49014;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" fillcolor="white [3212]" stroked="f" strokeweight="1.5pt">
                <v:fill color2="#ffde59" colors="0 white;26214f white;1 #ffde59" focus="100%" type="gradient"/>
              </v:rect>
              <v:rect id="Rectangle 587770151" o:spid="_x0000_s1030" style="position:absolute;left:24535;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" fillcolor="white [3212]" stroked="f" strokeweight="1.5pt">
                <v:fill color2="#ff66c4" colors="0 white;23593f white;26214f white" focus="100%" type="gradient"/>
              </v:rect>
              <v:rect id="Rectangle 1123924432" o:spid="_x0000_s1031" style="position:absolute;width:24588;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" fillcolor="white [3212]" stroked="f" strokeweight="1.5pt">
                <v:fill opacity=".5" color2="#7ed957" colors="0 white;26214f white;1 #7ed957" focus="100%" type="gradient"/>
              </v:rect>
              <v:rect id="Rectangle 668809927" o:spid="_x0000_s1032" style="position:absolute;top:66484;width:2468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" fillcolor="#4aa024" stroked="f" strokeweight=".5pt"/>
              <v:rect id="Rectangle 949320606" o:spid="_x0000_s1033" style="position:absolute;left:24642;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" fillcolor="#ff21aa" stroked="f" strokeweight=".5pt"/>
              <v:rect id="Rectangle 374236297" o:spid="_x0000_s1034" style="position:absolute;left:49046;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" fillcolor="#deb400" stroked="f" strokeweight=".5pt"/>
              <v:rect id="Rectangle 1521814205" o:spid="_x0000_s1035" style="position:absolute;left:73503;top:66484;width:2444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" fillcolor="#21c0ff" stroked="f" strokeweight=".5pt"/>
              <v:rect id="Rectangle 740336522" o:spid="_x0000_s1036" style="position:absolute;left:97950;top:66484;width:2392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" fillcolor="#00787e" stroked="f" strokeweight=".5p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BC96" w14:textId="77777777" w:rsidR="00782D78" w:rsidRDefault="00782D78" w:rsidP="00E20396">
      <w:pPr>
        <w:spacing w:after="0" w:line="240" w:lineRule="auto"/>
      </w:pPr>
      <w:r>
        <w:separator/>
      </w:r>
    </w:p>
  </w:footnote>
  <w:footnote w:type="continuationSeparator" w:id="0">
    <w:p w14:paraId="46A0AFCB" w14:textId="77777777" w:rsidR="00782D78" w:rsidRDefault="00782D78" w:rsidP="00E20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E71F" w14:textId="4A6AF149" w:rsidR="00EE5A13" w:rsidRDefault="00EE5A13">
    <w:pPr>
      <w:pStyle w:val="Header"/>
    </w:pPr>
    <w:r w:rsidRPr="00E20396">
      <w:rPr>
        <w:noProof/>
      </w:rPr>
      <mc:AlternateContent>
        <mc:Choice Requires="wpg">
          <w:drawing>
            <wp:anchor distT="0" distB="0" distL="114300" distR="114300" simplePos="0" relativeHeight="251658240" behindDoc="0" locked="0" layoutInCell="1" allowOverlap="1" wp14:anchorId="2078427F" wp14:editId="409BB35D">
              <wp:simplePos x="0" y="0"/>
              <wp:positionH relativeFrom="page">
                <wp:align>right</wp:align>
              </wp:positionH>
              <wp:positionV relativeFrom="paragraph">
                <wp:posOffset>-434341</wp:posOffset>
              </wp:positionV>
              <wp:extent cx="7583214" cy="2624447"/>
              <wp:effectExtent l="0" t="0" r="0" b="5080"/>
              <wp:wrapNone/>
              <wp:docPr id="18" name="Group 17">
                <a:extLst xmlns:a="http://schemas.openxmlformats.org/drawingml/2006/main">
                  <a:ext uri="{FF2B5EF4-FFF2-40B4-BE49-F238E27FC236}">
                    <a16:creationId xmlns:a16="http://schemas.microsoft.com/office/drawing/2014/main" id="{F9862AC7-B78C-4894-9475-75DF9E24D22E}"/>
                  </a:ext>
                </a:extLst>
              </wp:docPr>
              <wp:cNvGraphicFramePr/>
              <a:graphic xmlns:a="http://schemas.openxmlformats.org/drawingml/2006/main">
                <a:graphicData uri="http://schemas.microsoft.com/office/word/2010/wordprocessingGroup">
                  <wpg:wgp>
                    <wpg:cNvGrpSpPr/>
                    <wpg:grpSpPr>
                      <a:xfrm rot="10800000" flipH="1">
                        <a:off x="0" y="0"/>
                        <a:ext cx="7583214" cy="2624447"/>
                        <a:chOff x="0" y="0"/>
                        <a:chExt cx="12187143" cy="6915150"/>
                      </a:xfrm>
                    </wpg:grpSpPr>
                    <wps:wsp>
                      <wps:cNvPr id="436140199" name="Rectangle 436140199">
                        <a:extLst>
                          <a:ext uri="{FF2B5EF4-FFF2-40B4-BE49-F238E27FC236}">
                            <a16:creationId xmlns:a16="http://schemas.microsoft.com/office/drawing/2014/main" id="{E9B1DA6A-215D-6386-1635-A3FD3E33760C}"/>
                          </a:ext>
                        </a:extLst>
                      </wps:cNvPr>
                      <wps:cNvSpPr/>
                      <wps:spPr>
                        <a:xfrm>
                          <a:off x="9777916" y="0"/>
                          <a:ext cx="2409227" cy="6776721"/>
                        </a:xfrm>
                        <a:prstGeom prst="rect">
                          <a:avLst/>
                        </a:prstGeom>
                        <a:gradFill>
                          <a:gsLst>
                            <a:gs pos="0">
                              <a:schemeClr val="bg1"/>
                            </a:gs>
                            <a:gs pos="40000">
                              <a:schemeClr val="bg1">
                                <a:alpha val="20000"/>
                              </a:schemeClr>
                            </a:gs>
                            <a:gs pos="100000">
                              <a:srgbClr val="00969D"/>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90507525" name="Rectangle 1190507525">
                        <a:extLst>
                          <a:ext uri="{FF2B5EF4-FFF2-40B4-BE49-F238E27FC236}">
                            <a16:creationId xmlns:a16="http://schemas.microsoft.com/office/drawing/2014/main" id="{CAC49C9D-2EEC-B1D7-6D67-40F3259ED496}"/>
                          </a:ext>
                        </a:extLst>
                      </wps:cNvPr>
                      <wps:cNvSpPr/>
                      <wps:spPr>
                        <a:xfrm>
                          <a:off x="7348754" y="0"/>
                          <a:ext cx="2448000" cy="6776721"/>
                        </a:xfrm>
                        <a:prstGeom prst="rect">
                          <a:avLst/>
                        </a:prstGeom>
                        <a:gradFill>
                          <a:gsLst>
                            <a:gs pos="0">
                              <a:schemeClr val="bg1"/>
                            </a:gs>
                            <a:gs pos="40000">
                              <a:schemeClr val="bg1">
                                <a:alpha val="20000"/>
                              </a:schemeClr>
                            </a:gs>
                            <a:gs pos="100000">
                              <a:srgbClr val="6FD6FF"/>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5274766" name="Rectangle 1765274766">
                        <a:extLst>
                          <a:ext uri="{FF2B5EF4-FFF2-40B4-BE49-F238E27FC236}">
                            <a16:creationId xmlns:a16="http://schemas.microsoft.com/office/drawing/2014/main" id="{4900266B-70FE-0F50-A42F-9CF55F52AB64}"/>
                          </a:ext>
                        </a:extLst>
                      </wps:cNvPr>
                      <wps:cNvSpPr/>
                      <wps:spPr>
                        <a:xfrm>
                          <a:off x="4901412" y="0"/>
                          <a:ext cx="2448000" cy="6776720"/>
                        </a:xfrm>
                        <a:prstGeom prst="rect">
                          <a:avLst/>
                        </a:prstGeom>
                        <a:gradFill>
                          <a:gsLst>
                            <a:gs pos="0">
                              <a:schemeClr val="bg1"/>
                            </a:gs>
                            <a:gs pos="40000">
                              <a:schemeClr val="bg1">
                                <a:alpha val="20000"/>
                              </a:schemeClr>
                            </a:gs>
                            <a:gs pos="100000">
                              <a:srgbClr val="FFDE59"/>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262536" name="Rectangle 6262536">
                        <a:extLst>
                          <a:ext uri="{FF2B5EF4-FFF2-40B4-BE49-F238E27FC236}">
                            <a16:creationId xmlns:a16="http://schemas.microsoft.com/office/drawing/2014/main" id="{496DD5E3-A8B1-5950-A984-7DB62CB90EBE}"/>
                          </a:ext>
                        </a:extLst>
                      </wps:cNvPr>
                      <wps:cNvSpPr/>
                      <wps:spPr>
                        <a:xfrm>
                          <a:off x="2453586" y="0"/>
                          <a:ext cx="2448000" cy="6776720"/>
                        </a:xfrm>
                        <a:prstGeom prst="rect">
                          <a:avLst/>
                        </a:prstGeom>
                        <a:gradFill>
                          <a:gsLst>
                            <a:gs pos="36000">
                              <a:schemeClr val="bg1"/>
                            </a:gs>
                            <a:gs pos="40000">
                              <a:schemeClr val="bg1">
                                <a:alpha val="20000"/>
                              </a:schemeClr>
                            </a:gs>
                            <a:gs pos="100000">
                              <a:srgbClr val="FF66C4"/>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4018227" name="Rectangle 124018227">
                        <a:extLst>
                          <a:ext uri="{FF2B5EF4-FFF2-40B4-BE49-F238E27FC236}">
                            <a16:creationId xmlns:a16="http://schemas.microsoft.com/office/drawing/2014/main" id="{AD62ECFF-4967-8DFC-9B01-F4FFCA7A5779}"/>
                          </a:ext>
                        </a:extLst>
                      </wps:cNvPr>
                      <wps:cNvSpPr/>
                      <wps:spPr>
                        <a:xfrm>
                          <a:off x="0" y="1"/>
                          <a:ext cx="2458834" cy="6776720"/>
                        </a:xfrm>
                        <a:prstGeom prst="rect">
                          <a:avLst/>
                        </a:prstGeom>
                        <a:gradFill>
                          <a:gsLst>
                            <a:gs pos="0">
                              <a:schemeClr val="bg1"/>
                            </a:gs>
                            <a:gs pos="40000">
                              <a:schemeClr val="bg1">
                                <a:alpha val="20000"/>
                              </a:schemeClr>
                            </a:gs>
                            <a:gs pos="100000">
                              <a:srgbClr val="7ED957">
                                <a:alpha val="50000"/>
                              </a:srgb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6326132" name="Rectangle 2066326132">
                        <a:extLst>
                          <a:ext uri="{FF2B5EF4-FFF2-40B4-BE49-F238E27FC236}">
                            <a16:creationId xmlns:a16="http://schemas.microsoft.com/office/drawing/2014/main" id="{8FF0B3BB-4D3B-27CB-9001-13E699A1FB45}"/>
                          </a:ext>
                        </a:extLst>
                      </wps:cNvPr>
                      <wps:cNvSpPr/>
                      <wps:spPr>
                        <a:xfrm>
                          <a:off x="0" y="6648450"/>
                          <a:ext cx="2468985" cy="266700"/>
                        </a:xfrm>
                        <a:prstGeom prst="rect">
                          <a:avLst/>
                        </a:prstGeom>
                        <a:solidFill>
                          <a:srgbClr val="4AA024"/>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07876565" name="Rectangle 1507876565">
                        <a:extLst>
                          <a:ext uri="{FF2B5EF4-FFF2-40B4-BE49-F238E27FC236}">
                            <a16:creationId xmlns:a16="http://schemas.microsoft.com/office/drawing/2014/main" id="{531E9EBE-4EB5-D853-01CB-EBBD73EA6040}"/>
                          </a:ext>
                        </a:extLst>
                      </wps:cNvPr>
                      <wps:cNvSpPr/>
                      <wps:spPr>
                        <a:xfrm>
                          <a:off x="2464275" y="6648450"/>
                          <a:ext cx="2448000" cy="266700"/>
                        </a:xfrm>
                        <a:prstGeom prst="rect">
                          <a:avLst/>
                        </a:prstGeom>
                        <a:solidFill>
                          <a:srgbClr val="FF21AA"/>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70751963" name="Rectangle 470751963">
                        <a:extLst>
                          <a:ext uri="{FF2B5EF4-FFF2-40B4-BE49-F238E27FC236}">
                            <a16:creationId xmlns:a16="http://schemas.microsoft.com/office/drawing/2014/main" id="{0A6609E9-F51F-3342-C8B4-AFE541ED4535}"/>
                          </a:ext>
                        </a:extLst>
                      </wps:cNvPr>
                      <wps:cNvSpPr/>
                      <wps:spPr>
                        <a:xfrm>
                          <a:off x="4904655" y="6648450"/>
                          <a:ext cx="2448000" cy="266700"/>
                        </a:xfrm>
                        <a:prstGeom prst="rect">
                          <a:avLst/>
                        </a:prstGeom>
                        <a:solidFill>
                          <a:srgbClr val="DEB400"/>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16672" name="Rectangle 81416672">
                        <a:extLst>
                          <a:ext uri="{FF2B5EF4-FFF2-40B4-BE49-F238E27FC236}">
                            <a16:creationId xmlns:a16="http://schemas.microsoft.com/office/drawing/2014/main" id="{8343382E-DAB4-BA65-A229-38F5D9FD411C}"/>
                          </a:ext>
                        </a:extLst>
                      </wps:cNvPr>
                      <wps:cNvSpPr/>
                      <wps:spPr>
                        <a:xfrm>
                          <a:off x="7350300" y="6648450"/>
                          <a:ext cx="2444757" cy="266700"/>
                        </a:xfrm>
                        <a:prstGeom prst="rect">
                          <a:avLst/>
                        </a:prstGeom>
                        <a:solidFill>
                          <a:srgbClr val="21C0FF"/>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38679105" name="Rectangle 938679105">
                        <a:extLst>
                          <a:ext uri="{FF2B5EF4-FFF2-40B4-BE49-F238E27FC236}">
                            <a16:creationId xmlns:a16="http://schemas.microsoft.com/office/drawing/2014/main" id="{83A7F671-875F-D720-0E00-EF99F6271CFE}"/>
                          </a:ext>
                        </a:extLst>
                      </wps:cNvPr>
                      <wps:cNvSpPr/>
                      <wps:spPr>
                        <a:xfrm>
                          <a:off x="9795057" y="6648450"/>
                          <a:ext cx="2392086" cy="266700"/>
                        </a:xfrm>
                        <a:prstGeom prst="rect">
                          <a:avLst/>
                        </a:prstGeom>
                        <a:solidFill>
                          <a:srgbClr val="00787E"/>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1899590" id="Group 17" o:spid="_x0000_s1026" style="position:absolute;margin-left:545.9pt;margin-top:-34.2pt;width:597.1pt;height:206.65pt;rotation:180;flip:x;z-index:251658240;mso-position-horizontal:right;mso-position-horizontal-relative:page;mso-width-relative:margin;mso-height-relative:margin" coordsize="121871,6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">
              <v:rect id="Rectangle 436140199" o:spid="_x0000_s1027" style="position:absolute;left:97779;width:24092;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" fillcolor="white [3212]" stroked="f" strokeweight="1.5pt">
                <v:fill color2="#00969d" colors="0 white;26214f white;1 #00969d" focus="100%" type="gradient"/>
              </v:rect>
              <v:rect id="Rectangle 1190507525" o:spid="_x0000_s1028" style="position:absolute;left:73487;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" fillcolor="white [3212]" stroked="f" strokeweight="1.5pt">
                <v:fill color2="#6fd6ff" colors="0 white;26214f white;1 #6fd6ff" focus="100%" type="gradient"/>
              </v:rect>
              <v:rect id="Rectangle 1765274766" o:spid="_x0000_s1029" style="position:absolute;left:49014;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" fillcolor="white [3212]" stroked="f" strokeweight="1.5pt">
                <v:fill color2="#ffde59" colors="0 white;26214f white;1 #ffde59" focus="100%" type="gradient"/>
              </v:rect>
              <v:rect id="Rectangle 6262536" o:spid="_x0000_s1030" style="position:absolute;left:24535;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" fillcolor="white [3212]" stroked="f" strokeweight="1.5pt">
                <v:fill color2="#ff66c4" colors="0 white;23593f white;26214f white" focus="100%" type="gradient"/>
              </v:rect>
              <v:rect id="Rectangle 124018227" o:spid="_x0000_s1031" style="position:absolute;width:24588;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" fillcolor="white [3212]" stroked="f" strokeweight="1.5pt">
                <v:fill opacity=".5" color2="#7ed957" colors="0 white;26214f white;1 #7ed957" focus="100%" type="gradient"/>
              </v:rect>
              <v:rect id="Rectangle 2066326132" o:spid="_x0000_s1032" style="position:absolute;top:66484;width:2468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" fillcolor="#4aa024" stroked="f" strokeweight=".5pt"/>
              <v:rect id="Rectangle 1507876565" o:spid="_x0000_s1033" style="position:absolute;left:24642;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" fillcolor="#ff21aa" stroked="f" strokeweight=".5pt"/>
              <v:rect id="Rectangle 470751963" o:spid="_x0000_s1034" style="position:absolute;left:49046;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" fillcolor="#deb400" stroked="f" strokeweight=".5pt"/>
              <v:rect id="Rectangle 81416672" o:spid="_x0000_s1035" style="position:absolute;left:73503;top:66484;width:2444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" fillcolor="#21c0ff" stroked="f" strokeweight=".5pt"/>
              <v:rect id="Rectangle 938679105" o:spid="_x0000_s1036" style="position:absolute;left:97950;top:66484;width:2392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" fillcolor="#00787e" stroked="f" strokeweight=".5pt"/>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9533" w14:textId="2B79D7C7" w:rsidR="00EE5A13" w:rsidRDefault="00EE5A13">
    <w:pPr>
      <w:pStyle w:val="Header"/>
    </w:pPr>
    <w:r w:rsidRPr="00E20396">
      <w:rPr>
        <w:noProof/>
      </w:rPr>
      <mc:AlternateContent>
        <mc:Choice Requires="wpg">
          <w:drawing>
            <wp:anchor distT="0" distB="0" distL="114300" distR="114300" simplePos="0" relativeHeight="251658241" behindDoc="0" locked="0" layoutInCell="1" allowOverlap="1" wp14:anchorId="68900995" wp14:editId="78CC81CD">
              <wp:simplePos x="0" y="0"/>
              <wp:positionH relativeFrom="page">
                <wp:posOffset>-130629</wp:posOffset>
              </wp:positionH>
              <wp:positionV relativeFrom="paragraph">
                <wp:posOffset>-462091</wp:posOffset>
              </wp:positionV>
              <wp:extent cx="7694295" cy="2588820"/>
              <wp:effectExtent l="0" t="0" r="1905" b="2540"/>
              <wp:wrapNone/>
              <wp:docPr id="1979471206" name="Group 17">
                <a:extLst xmlns:a="http://schemas.openxmlformats.org/drawingml/2006/main">
                  <a:ext uri="{FF2B5EF4-FFF2-40B4-BE49-F238E27FC236}">
                    <a16:creationId xmlns:a16="http://schemas.microsoft.com/office/drawing/2014/main" id="{ECBBEA55-CC76-4C9B-BD90-D18700894B75}"/>
                  </a:ext>
                </a:extLst>
              </wp:docPr>
              <wp:cNvGraphicFramePr/>
              <a:graphic xmlns:a="http://schemas.openxmlformats.org/drawingml/2006/main">
                <a:graphicData uri="http://schemas.microsoft.com/office/word/2010/wordprocessingGroup">
                  <wpg:wgp>
                    <wpg:cNvGrpSpPr/>
                    <wpg:grpSpPr>
                      <a:xfrm rot="10800000" flipH="1">
                        <a:off x="0" y="0"/>
                        <a:ext cx="7694295" cy="2588820"/>
                        <a:chOff x="0" y="0"/>
                        <a:chExt cx="12187143" cy="6915150"/>
                      </a:xfrm>
                    </wpg:grpSpPr>
                    <wps:wsp>
                      <wps:cNvPr id="557444263" name="Rectangle 557444263"/>
                      <wps:cNvSpPr/>
                      <wps:spPr>
                        <a:xfrm>
                          <a:off x="9777916" y="0"/>
                          <a:ext cx="2409227" cy="6776721"/>
                        </a:xfrm>
                        <a:prstGeom prst="rect">
                          <a:avLst/>
                        </a:prstGeom>
                        <a:gradFill>
                          <a:gsLst>
                            <a:gs pos="0">
                              <a:schemeClr val="bg1"/>
                            </a:gs>
                            <a:gs pos="40000">
                              <a:schemeClr val="bg1">
                                <a:alpha val="20000"/>
                              </a:schemeClr>
                            </a:gs>
                            <a:gs pos="100000">
                              <a:srgbClr val="00969D"/>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26791069" name="Rectangle 326791069"/>
                      <wps:cNvSpPr/>
                      <wps:spPr>
                        <a:xfrm>
                          <a:off x="7348754" y="0"/>
                          <a:ext cx="2448000" cy="6776721"/>
                        </a:xfrm>
                        <a:prstGeom prst="rect">
                          <a:avLst/>
                        </a:prstGeom>
                        <a:gradFill>
                          <a:gsLst>
                            <a:gs pos="0">
                              <a:schemeClr val="bg1"/>
                            </a:gs>
                            <a:gs pos="40000">
                              <a:schemeClr val="bg1">
                                <a:alpha val="20000"/>
                              </a:schemeClr>
                            </a:gs>
                            <a:gs pos="100000">
                              <a:srgbClr val="6FD6FF"/>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1758061" name="Rectangle 1421758061"/>
                      <wps:cNvSpPr/>
                      <wps:spPr>
                        <a:xfrm>
                          <a:off x="4901412" y="0"/>
                          <a:ext cx="2448000" cy="6776720"/>
                        </a:xfrm>
                        <a:prstGeom prst="rect">
                          <a:avLst/>
                        </a:prstGeom>
                        <a:gradFill>
                          <a:gsLst>
                            <a:gs pos="0">
                              <a:schemeClr val="bg1"/>
                            </a:gs>
                            <a:gs pos="40000">
                              <a:schemeClr val="bg1">
                                <a:alpha val="20000"/>
                              </a:schemeClr>
                            </a:gs>
                            <a:gs pos="100000">
                              <a:srgbClr val="FFDE59"/>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47041644" name="Rectangle 1847041644"/>
                      <wps:cNvSpPr/>
                      <wps:spPr>
                        <a:xfrm>
                          <a:off x="2453586" y="0"/>
                          <a:ext cx="2448000" cy="6776720"/>
                        </a:xfrm>
                        <a:prstGeom prst="rect">
                          <a:avLst/>
                        </a:prstGeom>
                        <a:gradFill>
                          <a:gsLst>
                            <a:gs pos="36000">
                              <a:schemeClr val="bg1"/>
                            </a:gs>
                            <a:gs pos="40000">
                              <a:schemeClr val="bg1">
                                <a:alpha val="20000"/>
                              </a:schemeClr>
                            </a:gs>
                            <a:gs pos="100000">
                              <a:srgbClr val="FF66C4"/>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4543987" name="Rectangle 214543987"/>
                      <wps:cNvSpPr/>
                      <wps:spPr>
                        <a:xfrm>
                          <a:off x="0" y="1"/>
                          <a:ext cx="2458834" cy="6776720"/>
                        </a:xfrm>
                        <a:prstGeom prst="rect">
                          <a:avLst/>
                        </a:prstGeom>
                        <a:gradFill>
                          <a:gsLst>
                            <a:gs pos="0">
                              <a:schemeClr val="bg1"/>
                            </a:gs>
                            <a:gs pos="40000">
                              <a:schemeClr val="bg1">
                                <a:alpha val="20000"/>
                              </a:schemeClr>
                            </a:gs>
                            <a:gs pos="100000">
                              <a:srgbClr val="7ED957">
                                <a:alpha val="50000"/>
                              </a:srgb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43102626" name="Rectangle 2143102626"/>
                      <wps:cNvSpPr/>
                      <wps:spPr>
                        <a:xfrm>
                          <a:off x="0" y="6648450"/>
                          <a:ext cx="2468985" cy="266700"/>
                        </a:xfrm>
                        <a:prstGeom prst="rect">
                          <a:avLst/>
                        </a:prstGeom>
                        <a:solidFill>
                          <a:srgbClr val="4AA024"/>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99586501" name="Rectangle 1999586501"/>
                      <wps:cNvSpPr/>
                      <wps:spPr>
                        <a:xfrm>
                          <a:off x="2464275" y="6648450"/>
                          <a:ext cx="2448000" cy="266700"/>
                        </a:xfrm>
                        <a:prstGeom prst="rect">
                          <a:avLst/>
                        </a:prstGeom>
                        <a:solidFill>
                          <a:srgbClr val="FF21AA"/>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27698957" name="Rectangle 1427698957"/>
                      <wps:cNvSpPr/>
                      <wps:spPr>
                        <a:xfrm>
                          <a:off x="4904655" y="6648450"/>
                          <a:ext cx="2448000" cy="266700"/>
                        </a:xfrm>
                        <a:prstGeom prst="rect">
                          <a:avLst/>
                        </a:prstGeom>
                        <a:solidFill>
                          <a:srgbClr val="DEB400"/>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8926882" name="Rectangle 118926882"/>
                      <wps:cNvSpPr/>
                      <wps:spPr>
                        <a:xfrm>
                          <a:off x="7350300" y="6648450"/>
                          <a:ext cx="2444757" cy="266700"/>
                        </a:xfrm>
                        <a:prstGeom prst="rect">
                          <a:avLst/>
                        </a:prstGeom>
                        <a:solidFill>
                          <a:srgbClr val="21C0FF"/>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47900514" name="Rectangle 1247900514"/>
                      <wps:cNvSpPr/>
                      <wps:spPr>
                        <a:xfrm>
                          <a:off x="9795057" y="6648450"/>
                          <a:ext cx="2392086" cy="266700"/>
                        </a:xfrm>
                        <a:prstGeom prst="rect">
                          <a:avLst/>
                        </a:prstGeom>
                        <a:solidFill>
                          <a:srgbClr val="00787E"/>
                        </a:solidFill>
                        <a:ln w="6350">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44EB9A9" id="Group 17" o:spid="_x0000_s1026" style="position:absolute;margin-left:-10.3pt;margin-top:-36.4pt;width:605.85pt;height:203.85pt;rotation:180;flip:x;z-index:251658241;mso-position-horizontal-relative:page;mso-width-relative:margin;mso-height-relative:margin" coordsize="121871,6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">
              <v:rect id="Rectangle 557444263" o:spid="_x0000_s1027" style="position:absolute;left:97779;width:24092;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" fillcolor="white [3212]" stroked="f" strokeweight="1.5pt">
                <v:fill color2="#00969d" colors="0 white;26214f white;1 #00969d" focus="100%" type="gradient"/>
              </v:rect>
              <v:rect id="Rectangle 326791069" o:spid="_x0000_s1028" style="position:absolute;left:73487;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" fillcolor="white [3212]" stroked="f" strokeweight="1.5pt">
                <v:fill color2="#6fd6ff" colors="0 white;26214f white;1 #6fd6ff" focus="100%" type="gradient"/>
              </v:rect>
              <v:rect id="Rectangle 1421758061" o:spid="_x0000_s1029" style="position:absolute;left:49014;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" fillcolor="white [3212]" stroked="f" strokeweight="1.5pt">
                <v:fill color2="#ffde59" colors="0 white;26214f white;1 #ffde59" focus="100%" type="gradient"/>
              </v:rect>
              <v:rect id="Rectangle 1847041644" o:spid="_x0000_s1030" style="position:absolute;left:24535;width:24480;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" fillcolor="white [3212]" stroked="f" strokeweight="1.5pt">
                <v:fill color2="#ff66c4" colors="0 white;23593f white;26214f white" focus="100%" type="gradient"/>
              </v:rect>
              <v:rect id="Rectangle 214543987" o:spid="_x0000_s1031" style="position:absolute;width:24588;height:67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" fillcolor="white [3212]" stroked="f" strokeweight="1.5pt">
                <v:fill opacity=".5" color2="#7ed957" colors="0 white;26214f white;1 #7ed957" focus="100%" type="gradient"/>
              </v:rect>
              <v:rect id="Rectangle 2143102626" o:spid="_x0000_s1032" style="position:absolute;top:66484;width:2468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" fillcolor="#4aa024" stroked="f" strokeweight=".5pt"/>
              <v:rect id="Rectangle 1999586501" o:spid="_x0000_s1033" style="position:absolute;left:24642;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" fillcolor="#ff21aa" stroked="f" strokeweight=".5pt"/>
              <v:rect id="Rectangle 1427698957" o:spid="_x0000_s1034" style="position:absolute;left:49046;top:66484;width:2448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" fillcolor="#deb400" stroked="f" strokeweight=".5pt"/>
              <v:rect id="Rectangle 118926882" o:spid="_x0000_s1035" style="position:absolute;left:73503;top:66484;width:2444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" fillcolor="#21c0ff" stroked="f" strokeweight=".5pt"/>
              <v:rect id="Rectangle 1247900514" o:spid="_x0000_s1036" style="position:absolute;left:97950;top:66484;width:23921;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" fillcolor="#00787e" stroked="f" strokeweight=".5pt"/>
              <w10:wrap anchorx="page"/>
            </v:group>
          </w:pict>
        </mc:Fallback>
      </mc:AlternateContent>
    </w:r>
    <w:r w:rsidRPr="00E20396">
      <w:rPr>
        <w:noProof/>
      </w:rPr>
      <w:drawing>
        <wp:anchor distT="0" distB="0" distL="114300" distR="114300" simplePos="0" relativeHeight="251658244" behindDoc="1" locked="0" layoutInCell="1" allowOverlap="1" wp14:anchorId="589C8C28" wp14:editId="08B9CFF3">
          <wp:simplePos x="0" y="0"/>
          <wp:positionH relativeFrom="margin">
            <wp:posOffset>4275117</wp:posOffset>
          </wp:positionH>
          <wp:positionV relativeFrom="paragraph">
            <wp:posOffset>23116</wp:posOffset>
          </wp:positionV>
          <wp:extent cx="1920911" cy="1068355"/>
          <wp:effectExtent l="0" t="0" r="3175" b="0"/>
          <wp:wrapNone/>
          <wp:docPr id="804600946" name="Picture 2">
            <a:extLst xmlns:a="http://schemas.openxmlformats.org/drawingml/2006/main">
              <a:ext uri="{FF2B5EF4-FFF2-40B4-BE49-F238E27FC236}">
                <a16:creationId xmlns:a16="http://schemas.microsoft.com/office/drawing/2014/main" id="{823AC13A-1348-4940-9107-3BCBCE144B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911" cy="10683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D5BB6"/>
    <w:multiLevelType w:val="hybridMultilevel"/>
    <w:tmpl w:val="2BE68C6E"/>
    <w:lvl w:ilvl="0" w:tplc="98E4FFEA">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C41EB4"/>
    <w:multiLevelType w:val="hybridMultilevel"/>
    <w:tmpl w:val="51E4F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AB6F2D"/>
    <w:multiLevelType w:val="hybridMultilevel"/>
    <w:tmpl w:val="A7DA094A"/>
    <w:lvl w:ilvl="0" w:tplc="F36C407C">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801A1F"/>
    <w:multiLevelType w:val="hybridMultilevel"/>
    <w:tmpl w:val="3A3EC3A6"/>
    <w:lvl w:ilvl="0" w:tplc="7E6EABD2">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2756C2C"/>
    <w:multiLevelType w:val="hybridMultilevel"/>
    <w:tmpl w:val="434663B4"/>
    <w:lvl w:ilvl="0" w:tplc="91A87B14">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439A4"/>
    <w:multiLevelType w:val="hybridMultilevel"/>
    <w:tmpl w:val="0A9C5A1E"/>
    <w:lvl w:ilvl="0" w:tplc="7E6EABD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9040879">
    <w:abstractNumId w:val="4"/>
  </w:num>
  <w:num w:numId="2" w16cid:durableId="1445422444">
    <w:abstractNumId w:val="3"/>
  </w:num>
  <w:num w:numId="3" w16cid:durableId="1716081548">
    <w:abstractNumId w:val="0"/>
  </w:num>
  <w:num w:numId="4" w16cid:durableId="1733037682">
    <w:abstractNumId w:val="5"/>
  </w:num>
  <w:num w:numId="5" w16cid:durableId="488641571">
    <w:abstractNumId w:val="2"/>
  </w:num>
  <w:num w:numId="6" w16cid:durableId="504368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96"/>
    <w:rsid w:val="00016806"/>
    <w:rsid w:val="00042D9E"/>
    <w:rsid w:val="0004558C"/>
    <w:rsid w:val="0005700A"/>
    <w:rsid w:val="000707C1"/>
    <w:rsid w:val="000A2F94"/>
    <w:rsid w:val="000D0AAB"/>
    <w:rsid w:val="000D4DB9"/>
    <w:rsid w:val="000E201D"/>
    <w:rsid w:val="000F0E00"/>
    <w:rsid w:val="000F31A4"/>
    <w:rsid w:val="00104C59"/>
    <w:rsid w:val="001231A7"/>
    <w:rsid w:val="00166D4C"/>
    <w:rsid w:val="001C2C32"/>
    <w:rsid w:val="001E62A0"/>
    <w:rsid w:val="001F7C1B"/>
    <w:rsid w:val="002021E8"/>
    <w:rsid w:val="00217DE5"/>
    <w:rsid w:val="002249A7"/>
    <w:rsid w:val="00226CD7"/>
    <w:rsid w:val="002404C7"/>
    <w:rsid w:val="00241090"/>
    <w:rsid w:val="0028787E"/>
    <w:rsid w:val="002A2FD4"/>
    <w:rsid w:val="002A4123"/>
    <w:rsid w:val="002B2102"/>
    <w:rsid w:val="002B240F"/>
    <w:rsid w:val="002B5757"/>
    <w:rsid w:val="002C3F9F"/>
    <w:rsid w:val="002D3526"/>
    <w:rsid w:val="002D7568"/>
    <w:rsid w:val="002E1B31"/>
    <w:rsid w:val="002E6A58"/>
    <w:rsid w:val="002F355A"/>
    <w:rsid w:val="0030413F"/>
    <w:rsid w:val="003410C5"/>
    <w:rsid w:val="0035442D"/>
    <w:rsid w:val="00364B98"/>
    <w:rsid w:val="003907B3"/>
    <w:rsid w:val="003A4E91"/>
    <w:rsid w:val="003A7236"/>
    <w:rsid w:val="003B2315"/>
    <w:rsid w:val="003B3804"/>
    <w:rsid w:val="003D260F"/>
    <w:rsid w:val="004060A2"/>
    <w:rsid w:val="00423575"/>
    <w:rsid w:val="00424966"/>
    <w:rsid w:val="00424F63"/>
    <w:rsid w:val="00425418"/>
    <w:rsid w:val="00434032"/>
    <w:rsid w:val="00435CA3"/>
    <w:rsid w:val="0045302A"/>
    <w:rsid w:val="00481E07"/>
    <w:rsid w:val="004B2759"/>
    <w:rsid w:val="004C692B"/>
    <w:rsid w:val="004D05F7"/>
    <w:rsid w:val="00521CDA"/>
    <w:rsid w:val="005403D5"/>
    <w:rsid w:val="00540A0D"/>
    <w:rsid w:val="00545D2A"/>
    <w:rsid w:val="005548DB"/>
    <w:rsid w:val="00580B8B"/>
    <w:rsid w:val="005B53A9"/>
    <w:rsid w:val="005D098E"/>
    <w:rsid w:val="005D108A"/>
    <w:rsid w:val="005F712F"/>
    <w:rsid w:val="006055C7"/>
    <w:rsid w:val="00605DD2"/>
    <w:rsid w:val="00626157"/>
    <w:rsid w:val="006436B7"/>
    <w:rsid w:val="00643E4E"/>
    <w:rsid w:val="006541AE"/>
    <w:rsid w:val="00661E94"/>
    <w:rsid w:val="00663152"/>
    <w:rsid w:val="00670480"/>
    <w:rsid w:val="00674BE9"/>
    <w:rsid w:val="00674BF7"/>
    <w:rsid w:val="006B0402"/>
    <w:rsid w:val="006C7603"/>
    <w:rsid w:val="006D4B16"/>
    <w:rsid w:val="006E3779"/>
    <w:rsid w:val="00710EE7"/>
    <w:rsid w:val="00720B0E"/>
    <w:rsid w:val="00735C1C"/>
    <w:rsid w:val="00742DDC"/>
    <w:rsid w:val="00752466"/>
    <w:rsid w:val="00763929"/>
    <w:rsid w:val="00782D78"/>
    <w:rsid w:val="007A7CE1"/>
    <w:rsid w:val="007D7B7B"/>
    <w:rsid w:val="007F43BA"/>
    <w:rsid w:val="00802CCC"/>
    <w:rsid w:val="00845B48"/>
    <w:rsid w:val="00846099"/>
    <w:rsid w:val="00851389"/>
    <w:rsid w:val="00852475"/>
    <w:rsid w:val="0086599B"/>
    <w:rsid w:val="00887E8D"/>
    <w:rsid w:val="0089215A"/>
    <w:rsid w:val="00893410"/>
    <w:rsid w:val="008B200A"/>
    <w:rsid w:val="008B29F6"/>
    <w:rsid w:val="008D7EB4"/>
    <w:rsid w:val="008F642D"/>
    <w:rsid w:val="00936998"/>
    <w:rsid w:val="0094110F"/>
    <w:rsid w:val="00962F63"/>
    <w:rsid w:val="00964F7D"/>
    <w:rsid w:val="00984DEF"/>
    <w:rsid w:val="009A69C5"/>
    <w:rsid w:val="009D292F"/>
    <w:rsid w:val="009D2940"/>
    <w:rsid w:val="009E54D4"/>
    <w:rsid w:val="009F00A5"/>
    <w:rsid w:val="009F465B"/>
    <w:rsid w:val="009F6D64"/>
    <w:rsid w:val="00A23A02"/>
    <w:rsid w:val="00A273DE"/>
    <w:rsid w:val="00A323C0"/>
    <w:rsid w:val="00A3619F"/>
    <w:rsid w:val="00A633FB"/>
    <w:rsid w:val="00A675CA"/>
    <w:rsid w:val="00A907E3"/>
    <w:rsid w:val="00A90874"/>
    <w:rsid w:val="00A9201F"/>
    <w:rsid w:val="00AC1094"/>
    <w:rsid w:val="00AE0E4F"/>
    <w:rsid w:val="00AE4A6E"/>
    <w:rsid w:val="00AE4B7E"/>
    <w:rsid w:val="00AE747A"/>
    <w:rsid w:val="00AF2CA7"/>
    <w:rsid w:val="00B2794D"/>
    <w:rsid w:val="00B73133"/>
    <w:rsid w:val="00B85121"/>
    <w:rsid w:val="00BB2A6A"/>
    <w:rsid w:val="00BB4359"/>
    <w:rsid w:val="00BE5253"/>
    <w:rsid w:val="00BF315C"/>
    <w:rsid w:val="00BF36F3"/>
    <w:rsid w:val="00C01BBD"/>
    <w:rsid w:val="00C259B9"/>
    <w:rsid w:val="00C30E17"/>
    <w:rsid w:val="00C3179A"/>
    <w:rsid w:val="00C400F3"/>
    <w:rsid w:val="00C57EDC"/>
    <w:rsid w:val="00C743CB"/>
    <w:rsid w:val="00C94DCF"/>
    <w:rsid w:val="00CA630E"/>
    <w:rsid w:val="00CB25E9"/>
    <w:rsid w:val="00CB2ACF"/>
    <w:rsid w:val="00CB5EB0"/>
    <w:rsid w:val="00CC389E"/>
    <w:rsid w:val="00CF0B05"/>
    <w:rsid w:val="00D20D73"/>
    <w:rsid w:val="00D43BE8"/>
    <w:rsid w:val="00D52220"/>
    <w:rsid w:val="00D649A1"/>
    <w:rsid w:val="00D7504C"/>
    <w:rsid w:val="00D8461D"/>
    <w:rsid w:val="00D86001"/>
    <w:rsid w:val="00D9183D"/>
    <w:rsid w:val="00DA5C6D"/>
    <w:rsid w:val="00DA63D8"/>
    <w:rsid w:val="00DB1C9C"/>
    <w:rsid w:val="00DD2A13"/>
    <w:rsid w:val="00DD3CF2"/>
    <w:rsid w:val="00DE120F"/>
    <w:rsid w:val="00E04124"/>
    <w:rsid w:val="00E04BF9"/>
    <w:rsid w:val="00E06C37"/>
    <w:rsid w:val="00E10852"/>
    <w:rsid w:val="00E20396"/>
    <w:rsid w:val="00E30020"/>
    <w:rsid w:val="00E34855"/>
    <w:rsid w:val="00E40137"/>
    <w:rsid w:val="00E52AA3"/>
    <w:rsid w:val="00E55A8A"/>
    <w:rsid w:val="00E724C1"/>
    <w:rsid w:val="00E77CC9"/>
    <w:rsid w:val="00E842BE"/>
    <w:rsid w:val="00E87EAC"/>
    <w:rsid w:val="00ED41B0"/>
    <w:rsid w:val="00EE5A13"/>
    <w:rsid w:val="00EF2751"/>
    <w:rsid w:val="00EF49F7"/>
    <w:rsid w:val="00F30ACD"/>
    <w:rsid w:val="00F335AA"/>
    <w:rsid w:val="00F336C3"/>
    <w:rsid w:val="00F72B02"/>
    <w:rsid w:val="00F767D3"/>
    <w:rsid w:val="00F84EB3"/>
    <w:rsid w:val="00F92EAB"/>
    <w:rsid w:val="00FA5D0F"/>
    <w:rsid w:val="00FB3E8D"/>
    <w:rsid w:val="00FC02DE"/>
    <w:rsid w:val="00FC144C"/>
    <w:rsid w:val="00FC2621"/>
    <w:rsid w:val="00FC57EB"/>
    <w:rsid w:val="00FE7C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3DB4"/>
  <w15:chartTrackingRefBased/>
  <w15:docId w15:val="{11E27B83-3E13-4D3C-B5D8-BA339E2C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396"/>
    <w:pPr>
      <w:spacing w:after="200" w:line="276" w:lineRule="auto"/>
    </w:pPr>
    <w:rPr>
      <w:rFonts w:eastAsiaTheme="minorEastAsia"/>
      <w:kern w:val="0"/>
      <w:sz w:val="22"/>
      <w:szCs w:val="22"/>
      <w:lang w:eastAsia="en-GB"/>
      <w14:ligatures w14:val="none"/>
    </w:rPr>
  </w:style>
  <w:style w:type="paragraph" w:styleId="Heading1">
    <w:name w:val="heading 1"/>
    <w:basedOn w:val="Normal"/>
    <w:next w:val="Normal"/>
    <w:link w:val="Heading1Char"/>
    <w:uiPriority w:val="9"/>
    <w:qFormat/>
    <w:rsid w:val="00E20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3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3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3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3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396"/>
    <w:rPr>
      <w:rFonts w:eastAsiaTheme="majorEastAsia" w:cstheme="majorBidi"/>
      <w:color w:val="272727" w:themeColor="text1" w:themeTint="D8"/>
    </w:rPr>
  </w:style>
  <w:style w:type="paragraph" w:styleId="Title">
    <w:name w:val="Title"/>
    <w:basedOn w:val="Normal"/>
    <w:next w:val="Normal"/>
    <w:link w:val="TitleChar"/>
    <w:uiPriority w:val="10"/>
    <w:qFormat/>
    <w:rsid w:val="00E20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396"/>
    <w:pPr>
      <w:spacing w:before="160"/>
      <w:jc w:val="center"/>
    </w:pPr>
    <w:rPr>
      <w:i/>
      <w:iCs/>
      <w:color w:val="404040" w:themeColor="text1" w:themeTint="BF"/>
    </w:rPr>
  </w:style>
  <w:style w:type="character" w:customStyle="1" w:styleId="QuoteChar">
    <w:name w:val="Quote Char"/>
    <w:basedOn w:val="DefaultParagraphFont"/>
    <w:link w:val="Quote"/>
    <w:uiPriority w:val="29"/>
    <w:rsid w:val="00E20396"/>
    <w:rPr>
      <w:i/>
      <w:iCs/>
      <w:color w:val="404040" w:themeColor="text1" w:themeTint="BF"/>
    </w:rPr>
  </w:style>
  <w:style w:type="paragraph" w:styleId="ListParagraph">
    <w:name w:val="List Paragraph"/>
    <w:basedOn w:val="Normal"/>
    <w:uiPriority w:val="34"/>
    <w:qFormat/>
    <w:rsid w:val="00E20396"/>
    <w:pPr>
      <w:ind w:left="720"/>
      <w:contextualSpacing/>
    </w:pPr>
  </w:style>
  <w:style w:type="character" w:styleId="IntenseEmphasis">
    <w:name w:val="Intense Emphasis"/>
    <w:basedOn w:val="DefaultParagraphFont"/>
    <w:uiPriority w:val="21"/>
    <w:qFormat/>
    <w:rsid w:val="00E20396"/>
    <w:rPr>
      <w:i/>
      <w:iCs/>
      <w:color w:val="0F4761" w:themeColor="accent1" w:themeShade="BF"/>
    </w:rPr>
  </w:style>
  <w:style w:type="paragraph" w:styleId="IntenseQuote">
    <w:name w:val="Intense Quote"/>
    <w:basedOn w:val="Normal"/>
    <w:next w:val="Normal"/>
    <w:link w:val="IntenseQuoteChar"/>
    <w:uiPriority w:val="30"/>
    <w:qFormat/>
    <w:rsid w:val="00E20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396"/>
    <w:rPr>
      <w:i/>
      <w:iCs/>
      <w:color w:val="0F4761" w:themeColor="accent1" w:themeShade="BF"/>
    </w:rPr>
  </w:style>
  <w:style w:type="character" w:styleId="IntenseReference">
    <w:name w:val="Intense Reference"/>
    <w:basedOn w:val="DefaultParagraphFont"/>
    <w:uiPriority w:val="32"/>
    <w:qFormat/>
    <w:rsid w:val="00E20396"/>
    <w:rPr>
      <w:b/>
      <w:bCs/>
      <w:smallCaps/>
      <w:color w:val="0F4761" w:themeColor="accent1" w:themeShade="BF"/>
      <w:spacing w:val="5"/>
    </w:rPr>
  </w:style>
  <w:style w:type="paragraph" w:styleId="Header">
    <w:name w:val="header"/>
    <w:basedOn w:val="Normal"/>
    <w:link w:val="HeaderChar"/>
    <w:uiPriority w:val="99"/>
    <w:unhideWhenUsed/>
    <w:rsid w:val="00E20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396"/>
  </w:style>
  <w:style w:type="paragraph" w:styleId="Footer">
    <w:name w:val="footer"/>
    <w:basedOn w:val="Normal"/>
    <w:link w:val="FooterChar"/>
    <w:uiPriority w:val="99"/>
    <w:unhideWhenUsed/>
    <w:rsid w:val="00E20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396"/>
  </w:style>
  <w:style w:type="paragraph" w:customStyle="1" w:styleId="xxmsolistparagraph">
    <w:name w:val="x_xmsolistparagraph"/>
    <w:basedOn w:val="Normal"/>
    <w:rsid w:val="003D260F"/>
    <w:pPr>
      <w:spacing w:after="0" w:line="240" w:lineRule="auto"/>
      <w:ind w:left="720"/>
    </w:pPr>
    <w:rPr>
      <w:rFonts w:ascii="Calibri" w:eastAsiaTheme="minorHAnsi" w:hAnsi="Calibri" w:cs="Calibri"/>
    </w:rPr>
  </w:style>
  <w:style w:type="character" w:styleId="Hyperlink">
    <w:name w:val="Hyperlink"/>
    <w:basedOn w:val="DefaultParagraphFont"/>
    <w:uiPriority w:val="99"/>
    <w:unhideWhenUsed/>
    <w:rsid w:val="003D260F"/>
    <w:rPr>
      <w:color w:val="467886" w:themeColor="hyperlink"/>
      <w:u w:val="single"/>
    </w:rPr>
  </w:style>
  <w:style w:type="table" w:styleId="TableGrid">
    <w:name w:val="Table Grid"/>
    <w:basedOn w:val="TableNormal"/>
    <w:uiPriority w:val="39"/>
    <w:rsid w:val="002D3526"/>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D3526"/>
    <w:pPr>
      <w:spacing w:after="200" w:line="276" w:lineRule="auto"/>
    </w:pPr>
    <w:rPr>
      <w:rFonts w:ascii="Calibri" w:eastAsia="Calibri" w:hAnsi="Calibri" w:cs="Calibri"/>
      <w:color w:val="000000"/>
      <w:kern w:val="0"/>
      <w:sz w:val="22"/>
      <w:szCs w:val="22"/>
      <w:u w:color="000000"/>
      <w:lang w:eastAsia="en-GB"/>
      <w14:ligatures w14:val="none"/>
    </w:rPr>
  </w:style>
  <w:style w:type="paragraph" w:customStyle="1" w:styleId="cvgsua">
    <w:name w:val="cvgsua"/>
    <w:basedOn w:val="Normal"/>
    <w:rsid w:val="002D35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Lawley-Powell</dc:creator>
  <cp:keywords/>
  <dc:description/>
  <cp:lastModifiedBy>Wendy Forbes</cp:lastModifiedBy>
  <cp:revision>9</cp:revision>
  <dcterms:created xsi:type="dcterms:W3CDTF">2026-08-27T14:59:00Z</dcterms:created>
  <dcterms:modified xsi:type="dcterms:W3CDTF">2026-09-09T10:57:00Z</dcterms:modified>
</cp:coreProperties>
</file>